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BA0" w:rsidRPr="004F123B" w:rsidRDefault="00493BA0" w:rsidP="00493BA0">
      <w:pPr>
        <w:spacing w:after="0" w:line="520" w:lineRule="exact"/>
        <w:ind w:firstLineChars="200" w:firstLine="562"/>
        <w:jc w:val="center"/>
        <w:rPr>
          <w:b/>
          <w:kern w:val="36"/>
          <w:sz w:val="28"/>
          <w:szCs w:val="28"/>
          <w:lang w:eastAsia="zh-CN"/>
        </w:rPr>
      </w:pPr>
      <w:r w:rsidRPr="004F123B">
        <w:rPr>
          <w:b/>
          <w:kern w:val="36"/>
          <w:sz w:val="28"/>
          <w:szCs w:val="28"/>
          <w:lang w:eastAsia="zh-CN"/>
        </w:rPr>
        <w:t>怀仁</w:t>
      </w:r>
      <w:r>
        <w:rPr>
          <w:b/>
          <w:kern w:val="36"/>
          <w:sz w:val="28"/>
          <w:szCs w:val="28"/>
          <w:lang w:eastAsia="zh-CN"/>
        </w:rPr>
        <w:t>市</w:t>
      </w:r>
      <w:r w:rsidR="00F76BF7">
        <w:rPr>
          <w:rFonts w:hint="eastAsia"/>
          <w:b/>
          <w:kern w:val="36"/>
          <w:sz w:val="28"/>
          <w:szCs w:val="28"/>
          <w:lang w:eastAsia="zh-CN"/>
        </w:rPr>
        <w:t>交通运输局</w:t>
      </w:r>
      <w:r>
        <w:rPr>
          <w:b/>
          <w:kern w:val="36"/>
          <w:sz w:val="28"/>
          <w:szCs w:val="28"/>
          <w:lang w:eastAsia="zh-CN"/>
        </w:rPr>
        <w:t>2021</w:t>
      </w:r>
      <w:r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493BA0" w:rsidRDefault="00493BA0" w:rsidP="00493BA0">
      <w:pPr>
        <w:pStyle w:val="a7"/>
        <w:numPr>
          <w:ilvl w:val="0"/>
          <w:numId w:val="1"/>
        </w:numPr>
        <w:spacing w:after="0" w:line="520" w:lineRule="exact"/>
        <w:ind w:firstLineChars="0"/>
        <w:jc w:val="both"/>
        <w:rPr>
          <w:lang w:eastAsia="zh-CN"/>
        </w:rPr>
      </w:pPr>
      <w:r w:rsidRPr="00CA2CFB">
        <w:rPr>
          <w:rFonts w:hint="eastAsia"/>
          <w:lang w:eastAsia="zh-CN"/>
        </w:rPr>
        <w:t>部门职能职责：</w:t>
      </w:r>
    </w:p>
    <w:p w:rsidR="004D6F3C" w:rsidRDefault="004D6F3C" w:rsidP="004D6F3C">
      <w:pPr>
        <w:spacing w:after="0" w:line="520" w:lineRule="exact"/>
        <w:ind w:left="440"/>
        <w:jc w:val="both"/>
        <w:rPr>
          <w:lang w:eastAsia="zh-CN"/>
        </w:rPr>
      </w:pPr>
      <w:r>
        <w:rPr>
          <w:rFonts w:hint="eastAsia"/>
          <w:lang w:eastAsia="zh-CN"/>
        </w:rPr>
        <w:t>怀仁市交通运输局系怀仁市人民政府管理地方交通的职能部门，主要职能有：</w:t>
      </w:r>
    </w:p>
    <w:p w:rsidR="004D6F3C" w:rsidRDefault="004D6F3C" w:rsidP="004D6F3C">
      <w:pPr>
        <w:spacing w:after="0" w:line="520" w:lineRule="exact"/>
        <w:ind w:left="440"/>
        <w:jc w:val="both"/>
        <w:rPr>
          <w:lang w:eastAsia="zh-CN"/>
        </w:rPr>
      </w:pPr>
      <w:r>
        <w:rPr>
          <w:rFonts w:hint="eastAsia"/>
          <w:lang w:eastAsia="zh-CN"/>
        </w:rPr>
        <w:t>1</w:t>
      </w:r>
      <w:r>
        <w:rPr>
          <w:rFonts w:hint="eastAsia"/>
          <w:lang w:eastAsia="zh-CN"/>
        </w:rPr>
        <w:t>、负责县道、乡道和其他农村公路的建设与养护</w:t>
      </w:r>
    </w:p>
    <w:p w:rsidR="004D6F3C" w:rsidRDefault="004D6F3C" w:rsidP="004D6F3C">
      <w:pPr>
        <w:spacing w:after="0" w:line="520" w:lineRule="exact"/>
        <w:ind w:left="440"/>
        <w:jc w:val="both"/>
        <w:rPr>
          <w:lang w:eastAsia="zh-CN"/>
        </w:rPr>
      </w:pPr>
      <w:r>
        <w:rPr>
          <w:rFonts w:hint="eastAsia"/>
          <w:lang w:eastAsia="zh-CN"/>
        </w:rPr>
        <w:t>2</w:t>
      </w:r>
      <w:r>
        <w:rPr>
          <w:rFonts w:hint="eastAsia"/>
          <w:lang w:eastAsia="zh-CN"/>
        </w:rPr>
        <w:t>、负责路政管理工作</w:t>
      </w:r>
    </w:p>
    <w:p w:rsidR="004D6F3C" w:rsidRDefault="004D6F3C" w:rsidP="004D6F3C">
      <w:pPr>
        <w:spacing w:after="0" w:line="520" w:lineRule="exact"/>
        <w:ind w:left="440"/>
        <w:jc w:val="both"/>
        <w:rPr>
          <w:lang w:eastAsia="zh-CN"/>
        </w:rPr>
      </w:pPr>
      <w:r>
        <w:rPr>
          <w:rFonts w:hint="eastAsia"/>
          <w:lang w:eastAsia="zh-CN"/>
        </w:rPr>
        <w:t>3</w:t>
      </w:r>
      <w:r>
        <w:rPr>
          <w:rFonts w:hint="eastAsia"/>
          <w:lang w:eastAsia="zh-CN"/>
        </w:rPr>
        <w:t>、负责全市道路运输市场的监管及公共交通行业安全生产和应急管理</w:t>
      </w:r>
    </w:p>
    <w:p w:rsidR="004D6F3C" w:rsidRDefault="004D6F3C" w:rsidP="004D6F3C">
      <w:pPr>
        <w:spacing w:after="0" w:line="520" w:lineRule="exact"/>
        <w:ind w:left="440"/>
        <w:jc w:val="both"/>
        <w:rPr>
          <w:lang w:eastAsia="zh-CN"/>
        </w:rPr>
      </w:pPr>
      <w:r>
        <w:rPr>
          <w:rFonts w:hint="eastAsia"/>
          <w:lang w:eastAsia="zh-CN"/>
        </w:rPr>
        <w:t>4</w:t>
      </w:r>
      <w:r>
        <w:rPr>
          <w:rFonts w:hint="eastAsia"/>
          <w:lang w:eastAsia="zh-CN"/>
        </w:rPr>
        <w:t>、负责全市的公路、水路交通运输管理</w:t>
      </w:r>
    </w:p>
    <w:p w:rsidR="004D6F3C" w:rsidRDefault="004D6F3C" w:rsidP="004D6F3C">
      <w:pPr>
        <w:spacing w:after="0" w:line="520" w:lineRule="exact"/>
        <w:ind w:left="440"/>
        <w:jc w:val="both"/>
        <w:rPr>
          <w:lang w:eastAsia="zh-CN"/>
        </w:rPr>
      </w:pPr>
      <w:r>
        <w:rPr>
          <w:rFonts w:hint="eastAsia"/>
          <w:lang w:eastAsia="zh-CN"/>
        </w:rPr>
        <w:t>5</w:t>
      </w:r>
      <w:r>
        <w:rPr>
          <w:rFonts w:hint="eastAsia"/>
          <w:lang w:eastAsia="zh-CN"/>
        </w:rPr>
        <w:t>、负责全市交通运输信息化建设和交通战备的有关工作。</w:t>
      </w:r>
    </w:p>
    <w:p w:rsidR="00493BA0" w:rsidRPr="00F76BF7" w:rsidRDefault="004D6F3C" w:rsidP="004D6F3C">
      <w:pPr>
        <w:spacing w:after="0" w:line="520" w:lineRule="exact"/>
        <w:ind w:left="440"/>
        <w:jc w:val="both"/>
        <w:rPr>
          <w:lang w:eastAsia="zh-CN"/>
        </w:rPr>
      </w:pPr>
      <w:r>
        <w:rPr>
          <w:rFonts w:hint="eastAsia"/>
          <w:lang w:eastAsia="zh-CN"/>
        </w:rPr>
        <w:t>6</w:t>
      </w:r>
      <w:r>
        <w:rPr>
          <w:rFonts w:hint="eastAsia"/>
          <w:lang w:eastAsia="zh-CN"/>
        </w:rPr>
        <w:t>、完成市委、市政府交办的其他事项。</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w:t>
      </w:r>
    </w:p>
    <w:p w:rsidR="004D6F3C" w:rsidRPr="000F747C" w:rsidRDefault="004D6F3C" w:rsidP="004D6F3C">
      <w:pPr>
        <w:spacing w:line="500" w:lineRule="exact"/>
        <w:ind w:firstLineChars="200" w:firstLine="440"/>
        <w:rPr>
          <w:lang w:eastAsia="zh-CN"/>
        </w:rPr>
      </w:pPr>
      <w:r w:rsidRPr="000F747C">
        <w:rPr>
          <w:rFonts w:ascii="宋体" w:hAnsi="宋体" w:cs="宋体" w:hint="eastAsia"/>
          <w:shd w:val="clear" w:color="auto" w:fill="F9F9F9"/>
          <w:lang w:eastAsia="zh-CN"/>
        </w:rPr>
        <w:t>内设</w:t>
      </w:r>
      <w:r w:rsidRPr="000F747C">
        <w:rPr>
          <w:rFonts w:ascii="宋体" w:hAnsi="宋体" w:cs="宋体"/>
          <w:shd w:val="clear" w:color="auto" w:fill="F9F9F9"/>
          <w:lang w:eastAsia="zh-CN"/>
        </w:rPr>
        <w:t>5</w:t>
      </w:r>
      <w:r w:rsidRPr="000F747C">
        <w:rPr>
          <w:rFonts w:ascii="宋体" w:hAnsi="宋体" w:cs="宋体" w:hint="eastAsia"/>
          <w:shd w:val="clear" w:color="auto" w:fill="F9F9F9"/>
          <w:lang w:eastAsia="zh-CN"/>
        </w:rPr>
        <w:t>个科室，分别为办公室，</w:t>
      </w:r>
      <w:r>
        <w:rPr>
          <w:rFonts w:ascii="宋体" w:hAnsi="宋体" w:cs="宋体" w:hint="eastAsia"/>
          <w:shd w:val="clear" w:color="auto" w:fill="F9F9F9"/>
          <w:lang w:eastAsia="zh-CN"/>
        </w:rPr>
        <w:t>综合规划股</w:t>
      </w:r>
      <w:r w:rsidRPr="000F747C">
        <w:rPr>
          <w:rFonts w:ascii="宋体" w:hAnsi="宋体" w:cs="宋体" w:hint="eastAsia"/>
          <w:shd w:val="clear" w:color="auto" w:fill="F9F9F9"/>
          <w:lang w:eastAsia="zh-CN"/>
        </w:rPr>
        <w:t>，</w:t>
      </w:r>
      <w:r>
        <w:rPr>
          <w:rFonts w:ascii="宋体" w:hAnsi="宋体" w:cs="宋体" w:hint="eastAsia"/>
          <w:shd w:val="clear" w:color="auto" w:fill="F9F9F9"/>
          <w:lang w:eastAsia="zh-CN"/>
        </w:rPr>
        <w:t>应急安全</w:t>
      </w:r>
      <w:r w:rsidRPr="000F747C">
        <w:rPr>
          <w:rFonts w:ascii="宋体" w:hAnsi="宋体" w:cs="宋体" w:hint="eastAsia"/>
          <w:shd w:val="clear" w:color="auto" w:fill="F9F9F9"/>
          <w:lang w:eastAsia="zh-CN"/>
        </w:rPr>
        <w:t>股，</w:t>
      </w:r>
      <w:r>
        <w:rPr>
          <w:rFonts w:ascii="宋体" w:hAnsi="宋体" w:cs="宋体" w:hint="eastAsia"/>
          <w:shd w:val="clear" w:color="auto" w:fill="F9F9F9"/>
          <w:lang w:eastAsia="zh-CN"/>
        </w:rPr>
        <w:t>运输管理股</w:t>
      </w:r>
      <w:r w:rsidRPr="000F747C">
        <w:rPr>
          <w:rFonts w:ascii="宋体" w:hAnsi="宋体" w:cs="宋体" w:hint="eastAsia"/>
          <w:shd w:val="clear" w:color="auto" w:fill="F9F9F9"/>
          <w:lang w:eastAsia="zh-CN"/>
        </w:rPr>
        <w:t>，</w:t>
      </w:r>
      <w:r>
        <w:rPr>
          <w:rFonts w:ascii="宋体" w:hAnsi="宋体" w:cs="宋体" w:hint="eastAsia"/>
          <w:shd w:val="clear" w:color="auto" w:fill="F9F9F9"/>
          <w:lang w:eastAsia="zh-CN"/>
        </w:rPr>
        <w:t>建设</w:t>
      </w:r>
      <w:r w:rsidRPr="000F747C">
        <w:rPr>
          <w:rFonts w:ascii="宋体" w:hAnsi="宋体" w:cs="宋体" w:hint="eastAsia"/>
          <w:shd w:val="clear" w:color="auto" w:fill="F9F9F9"/>
          <w:lang w:eastAsia="zh-CN"/>
        </w:rPr>
        <w:t>管理股。</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年一般公共预算财政拨款支出决算表（一）（详见附件）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lastRenderedPageBreak/>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430E71" w:rsidRPr="00430E71">
        <w:rPr>
          <w:lang w:eastAsia="zh-CN"/>
        </w:rPr>
        <w:t>178,242,126.08</w:t>
      </w:r>
      <w:r w:rsidRPr="00CA2CFB">
        <w:rPr>
          <w:rFonts w:hint="eastAsia"/>
          <w:lang w:eastAsia="zh-CN"/>
        </w:rPr>
        <w:t>元，较</w:t>
      </w:r>
      <w:r>
        <w:rPr>
          <w:rFonts w:hint="eastAsia"/>
          <w:lang w:eastAsia="zh-CN"/>
        </w:rPr>
        <w:t>上</w:t>
      </w:r>
      <w:r w:rsidRPr="00CA2CFB">
        <w:rPr>
          <w:rFonts w:hint="eastAsia"/>
          <w:lang w:eastAsia="zh-CN"/>
        </w:rPr>
        <w:t>年决算</w:t>
      </w:r>
      <w:r w:rsidR="00711A8E">
        <w:rPr>
          <w:rFonts w:hint="eastAsia"/>
          <w:lang w:eastAsia="zh-CN"/>
        </w:rPr>
        <w:t>减少</w:t>
      </w:r>
      <w:r w:rsidR="00711A8E">
        <w:rPr>
          <w:rFonts w:cs="宋体" w:hint="eastAsia"/>
          <w:lang w:eastAsia="zh-CN"/>
        </w:rPr>
        <w:t>6.</w:t>
      </w:r>
      <w:r w:rsidR="00430E71">
        <w:rPr>
          <w:rFonts w:cs="宋体"/>
          <w:lang w:eastAsia="zh-CN"/>
        </w:rPr>
        <w:t>8</w:t>
      </w:r>
      <w:r w:rsidR="00711A8E">
        <w:rPr>
          <w:rFonts w:cs="宋体" w:hint="eastAsia"/>
          <w:lang w:eastAsia="zh-CN"/>
        </w:rPr>
        <w:t>4</w:t>
      </w:r>
      <w:r w:rsidR="00711A8E" w:rsidRPr="00CA2CFB">
        <w:rPr>
          <w:lang w:eastAsia="zh-CN"/>
        </w:rPr>
        <w:t>%</w:t>
      </w:r>
      <w:r w:rsidR="00711A8E" w:rsidRPr="00CA2CFB">
        <w:rPr>
          <w:rFonts w:cs="宋体" w:hint="eastAsia"/>
          <w:lang w:eastAsia="zh-CN"/>
        </w:rPr>
        <w:t>，</w:t>
      </w:r>
      <w:r w:rsidR="00711A8E">
        <w:rPr>
          <w:rFonts w:cs="宋体" w:hint="eastAsia"/>
          <w:lang w:eastAsia="zh-CN"/>
        </w:rPr>
        <w:t>减收</w:t>
      </w:r>
      <w:r w:rsidR="00430E71" w:rsidRPr="00430E71">
        <w:rPr>
          <w:lang w:eastAsia="zh-CN"/>
        </w:rPr>
        <w:t>13,095,534.90</w:t>
      </w:r>
      <w:r w:rsidR="00711A8E" w:rsidRPr="00CA2CFB">
        <w:rPr>
          <w:rFonts w:cs="宋体" w:hint="eastAsia"/>
          <w:lang w:eastAsia="zh-CN"/>
        </w:rPr>
        <w:t>元。</w:t>
      </w:r>
      <w:r w:rsidRPr="00CA2CFB">
        <w:rPr>
          <w:rFonts w:hint="eastAsia"/>
          <w:lang w:eastAsia="zh-CN"/>
        </w:rPr>
        <w:t>主要原因为</w:t>
      </w:r>
      <w:r w:rsidR="00711A8E">
        <w:rPr>
          <w:rFonts w:cs="宋体" w:hint="eastAsia"/>
          <w:lang w:eastAsia="zh-CN"/>
        </w:rPr>
        <w:t>本年度项目资金减少</w:t>
      </w:r>
      <w:r w:rsidRPr="00CA2CFB">
        <w:rPr>
          <w:rFonts w:hint="eastAsia"/>
          <w:lang w:eastAsia="zh-CN"/>
        </w:rPr>
        <w:t>。财政拔款收入</w:t>
      </w:r>
      <w:r w:rsidR="00711A8E">
        <w:rPr>
          <w:rFonts w:hint="eastAsia"/>
          <w:lang w:eastAsia="zh-CN"/>
        </w:rPr>
        <w:t>175697523.42</w:t>
      </w:r>
      <w:r w:rsidRPr="00CA2CFB">
        <w:rPr>
          <w:rFonts w:hint="eastAsia"/>
          <w:lang w:eastAsia="zh-CN"/>
        </w:rPr>
        <w:t>元，</w:t>
      </w:r>
      <w:r>
        <w:rPr>
          <w:rFonts w:hint="eastAsia"/>
          <w:lang w:eastAsia="zh-CN"/>
        </w:rPr>
        <w:t>占比</w:t>
      </w:r>
      <w:r w:rsidR="00711A8E">
        <w:rPr>
          <w:rFonts w:hint="eastAsia"/>
          <w:lang w:eastAsia="zh-CN"/>
        </w:rPr>
        <w:t>98.78</w:t>
      </w:r>
      <w:r w:rsidR="00711A8E">
        <w:rPr>
          <w:lang w:eastAsia="zh-CN"/>
        </w:rPr>
        <w:t>%</w:t>
      </w:r>
      <w:r>
        <w:rPr>
          <w:rFonts w:hint="eastAsia"/>
          <w:lang w:eastAsia="zh-CN"/>
        </w:rPr>
        <w:t>%</w:t>
      </w:r>
      <w:r>
        <w:rPr>
          <w:rFonts w:hint="eastAsia"/>
          <w:lang w:eastAsia="zh-CN"/>
        </w:rPr>
        <w:t>，事业收入</w:t>
      </w:r>
      <w:r w:rsidR="00711A8E">
        <w:rPr>
          <w:rFonts w:hint="eastAsia"/>
          <w:lang w:eastAsia="zh-CN"/>
        </w:rPr>
        <w:t>0</w:t>
      </w:r>
      <w:r>
        <w:rPr>
          <w:rFonts w:hint="eastAsia"/>
          <w:lang w:eastAsia="zh-CN"/>
        </w:rPr>
        <w:t>元，</w:t>
      </w:r>
      <w:r w:rsidR="008544CB">
        <w:rPr>
          <w:rFonts w:hint="eastAsia"/>
          <w:lang w:eastAsia="zh-CN"/>
        </w:rPr>
        <w:t>经营收入</w:t>
      </w:r>
      <w:r w:rsidR="00711A8E">
        <w:rPr>
          <w:rFonts w:hint="eastAsia"/>
          <w:lang w:eastAsia="zh-CN"/>
        </w:rPr>
        <w:t>0</w:t>
      </w:r>
      <w:r w:rsidR="00711A8E">
        <w:rPr>
          <w:rFonts w:hint="eastAsia"/>
          <w:lang w:eastAsia="zh-CN"/>
        </w:rPr>
        <w:t>元</w:t>
      </w:r>
      <w:r w:rsidR="008544CB">
        <w:rPr>
          <w:rFonts w:hint="eastAsia"/>
          <w:lang w:eastAsia="zh-CN"/>
        </w:rPr>
        <w:t>，</w:t>
      </w:r>
      <w:r>
        <w:rPr>
          <w:rFonts w:hint="eastAsia"/>
          <w:lang w:eastAsia="zh-CN"/>
        </w:rPr>
        <w:t>其他收入</w:t>
      </w:r>
      <w:r w:rsidR="00A27514" w:rsidRPr="00A27514">
        <w:rPr>
          <w:lang w:eastAsia="zh-CN"/>
        </w:rPr>
        <w:t>2,168,078.90</w:t>
      </w:r>
      <w:r>
        <w:rPr>
          <w:rFonts w:hint="eastAsia"/>
          <w:lang w:eastAsia="zh-CN"/>
        </w:rPr>
        <w:t>元，占比</w:t>
      </w:r>
      <w:r w:rsidR="00711A8E">
        <w:rPr>
          <w:rFonts w:hint="eastAsia"/>
          <w:lang w:eastAsia="zh-CN"/>
        </w:rPr>
        <w:t>1.22</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430E71" w:rsidRPr="00430E71">
        <w:rPr>
          <w:lang w:eastAsia="zh-CN"/>
        </w:rPr>
        <w:t>176,460,293.64</w:t>
      </w:r>
      <w:r w:rsidRPr="00CA2CFB">
        <w:rPr>
          <w:rFonts w:hint="eastAsia"/>
          <w:lang w:eastAsia="zh-CN"/>
        </w:rPr>
        <w:t>元，较</w:t>
      </w:r>
      <w:r>
        <w:rPr>
          <w:rFonts w:hint="eastAsia"/>
          <w:lang w:eastAsia="zh-CN"/>
        </w:rPr>
        <w:t>上</w:t>
      </w:r>
      <w:r w:rsidRPr="00CA2CFB">
        <w:rPr>
          <w:rFonts w:hint="eastAsia"/>
          <w:lang w:eastAsia="zh-CN"/>
        </w:rPr>
        <w:t>年决算</w:t>
      </w:r>
      <w:r w:rsidR="004D6EC5">
        <w:rPr>
          <w:rFonts w:cs="宋体" w:hint="eastAsia"/>
          <w:lang w:eastAsia="zh-CN"/>
        </w:rPr>
        <w:t>减少</w:t>
      </w:r>
      <w:r w:rsidR="004D6EC5">
        <w:rPr>
          <w:rFonts w:hint="eastAsia"/>
          <w:lang w:eastAsia="zh-CN"/>
        </w:rPr>
        <w:t>7.</w:t>
      </w:r>
      <w:r w:rsidR="00430E71">
        <w:rPr>
          <w:lang w:eastAsia="zh-CN"/>
        </w:rPr>
        <w:t>8</w:t>
      </w:r>
      <w:r w:rsidR="004D6EC5" w:rsidRPr="00CA2CFB">
        <w:rPr>
          <w:lang w:eastAsia="zh-CN"/>
        </w:rPr>
        <w:t>%</w:t>
      </w:r>
      <w:r w:rsidRPr="00CA2CFB">
        <w:rPr>
          <w:rFonts w:hint="eastAsia"/>
          <w:lang w:eastAsia="zh-CN"/>
        </w:rPr>
        <w:t>，</w:t>
      </w:r>
      <w:r w:rsidR="004D6EC5">
        <w:rPr>
          <w:rFonts w:cs="宋体" w:hint="eastAsia"/>
          <w:lang w:eastAsia="zh-CN"/>
        </w:rPr>
        <w:t>减支</w:t>
      </w:r>
      <w:r w:rsidR="00430E71" w:rsidRPr="00430E71">
        <w:rPr>
          <w:lang w:eastAsia="zh-CN"/>
        </w:rPr>
        <w:t>14,928,719.84</w:t>
      </w:r>
      <w:r w:rsidR="004D6EC5" w:rsidRPr="00CA2CFB">
        <w:rPr>
          <w:rFonts w:cs="宋体" w:hint="eastAsia"/>
          <w:lang w:eastAsia="zh-CN"/>
        </w:rPr>
        <w:t>元。</w:t>
      </w:r>
      <w:r w:rsidR="004D6EC5">
        <w:rPr>
          <w:rFonts w:cs="宋体" w:hint="eastAsia"/>
          <w:lang w:eastAsia="zh-CN"/>
        </w:rPr>
        <w:t>减</w:t>
      </w:r>
      <w:r w:rsidR="004D6EC5" w:rsidRPr="00CA2CFB">
        <w:rPr>
          <w:rFonts w:cs="宋体" w:hint="eastAsia"/>
          <w:lang w:eastAsia="zh-CN"/>
        </w:rPr>
        <w:t>支主要原因为</w:t>
      </w:r>
      <w:r w:rsidR="004D6EC5">
        <w:rPr>
          <w:rFonts w:cs="宋体" w:hint="eastAsia"/>
          <w:lang w:eastAsia="zh-CN"/>
        </w:rPr>
        <w:t>本年度项目资金支出减少。</w:t>
      </w:r>
      <w:r w:rsidR="004D6EC5" w:rsidRPr="00CA2CFB">
        <w:rPr>
          <w:rFonts w:cs="宋体" w:hint="eastAsia"/>
          <w:lang w:eastAsia="zh-CN"/>
        </w:rPr>
        <w:t>其中基本支出</w:t>
      </w:r>
      <w:r w:rsidR="00430E71" w:rsidRPr="00430E71">
        <w:rPr>
          <w:lang w:eastAsia="zh-CN"/>
        </w:rPr>
        <w:t>23,458,784.98</w:t>
      </w:r>
      <w:r w:rsidR="004D6EC5" w:rsidRPr="00CA2CFB">
        <w:rPr>
          <w:rFonts w:cs="宋体" w:hint="eastAsia"/>
          <w:lang w:eastAsia="zh-CN"/>
        </w:rPr>
        <w:t>元：</w:t>
      </w:r>
      <w:r w:rsidR="004D6EC5">
        <w:rPr>
          <w:rFonts w:cs="宋体" w:hint="eastAsia"/>
          <w:lang w:eastAsia="zh-CN"/>
        </w:rPr>
        <w:t>占比</w:t>
      </w:r>
      <w:r w:rsidR="004D6EC5">
        <w:rPr>
          <w:rFonts w:hint="eastAsia"/>
          <w:lang w:eastAsia="zh-CN"/>
        </w:rPr>
        <w:t>13.16</w:t>
      </w:r>
      <w:r w:rsidR="004D6EC5">
        <w:rPr>
          <w:lang w:eastAsia="zh-CN"/>
        </w:rPr>
        <w:t>%</w:t>
      </w:r>
      <w:r w:rsidR="004D6EC5">
        <w:rPr>
          <w:rFonts w:cs="宋体" w:hint="eastAsia"/>
          <w:lang w:eastAsia="zh-CN"/>
        </w:rPr>
        <w:t>，</w:t>
      </w:r>
      <w:r w:rsidR="004D6EC5">
        <w:rPr>
          <w:lang w:eastAsia="zh-CN"/>
        </w:rPr>
        <w:t xml:space="preserve"> </w:t>
      </w:r>
      <w:r w:rsidR="004D6EC5" w:rsidRPr="00CA2CFB">
        <w:rPr>
          <w:rFonts w:cs="宋体" w:hint="eastAsia"/>
          <w:lang w:eastAsia="zh-CN"/>
        </w:rPr>
        <w:t>项目支出</w:t>
      </w:r>
      <w:r w:rsidR="00430E71" w:rsidRPr="00430E71">
        <w:rPr>
          <w:lang w:eastAsia="zh-CN"/>
        </w:rPr>
        <w:t>153,001,508.66</w:t>
      </w:r>
      <w:r w:rsidR="004D6EC5">
        <w:rPr>
          <w:rFonts w:cs="宋体" w:hint="eastAsia"/>
          <w:lang w:eastAsia="zh-CN"/>
        </w:rPr>
        <w:t>元，占比</w:t>
      </w:r>
      <w:r w:rsidR="004D6EC5">
        <w:rPr>
          <w:rFonts w:hint="eastAsia"/>
          <w:lang w:eastAsia="zh-CN"/>
        </w:rPr>
        <w:t>86.84</w:t>
      </w:r>
      <w:r w:rsidR="004D6EC5">
        <w:rPr>
          <w:lang w:eastAsia="zh-CN"/>
        </w:rPr>
        <w:t>%</w:t>
      </w:r>
      <w:r w:rsidR="004D6EC5">
        <w:rPr>
          <w:rFonts w:cs="宋体" w:hint="eastAsia"/>
          <w:lang w:eastAsia="zh-CN"/>
        </w:rPr>
        <w:t>，</w:t>
      </w:r>
      <w:r w:rsidR="008544CB">
        <w:rPr>
          <w:rFonts w:hint="eastAsia"/>
          <w:lang w:eastAsia="zh-CN"/>
        </w:rPr>
        <w:t>经营支出</w:t>
      </w:r>
      <w:r w:rsidR="004D6EC5">
        <w:rPr>
          <w:rFonts w:hint="eastAsia"/>
          <w:lang w:eastAsia="zh-CN"/>
        </w:rPr>
        <w:t>0</w:t>
      </w:r>
      <w:r w:rsidR="008544C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（财决</w:t>
      </w:r>
      <w:r w:rsidR="001B0E4F">
        <w:rPr>
          <w:rFonts w:hint="eastAsia"/>
          <w:lang w:eastAsia="zh-CN"/>
        </w:rPr>
        <w:t>01-1</w:t>
      </w:r>
      <w:r w:rsidR="001B0E4F">
        <w:rPr>
          <w:rFonts w:hint="eastAsia"/>
          <w:lang w:eastAsia="zh-CN"/>
        </w:rPr>
        <w:t>表</w:t>
      </w:r>
      <w:r w:rsidR="00E264E9">
        <w:rPr>
          <w:rFonts w:hint="eastAsia"/>
          <w:lang w:eastAsia="zh-CN"/>
        </w:rPr>
        <w:t>取数</w:t>
      </w:r>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430E71" w:rsidRPr="00430E71">
        <w:rPr>
          <w:lang w:eastAsia="zh-CN"/>
        </w:rPr>
        <w:t>121,611,859.18</w:t>
      </w:r>
      <w:r>
        <w:rPr>
          <w:rFonts w:hint="eastAsia"/>
          <w:lang w:eastAsia="zh-CN"/>
        </w:rPr>
        <w:t>元，</w:t>
      </w:r>
      <w:r w:rsidRPr="00715B2A">
        <w:rPr>
          <w:rFonts w:hint="eastAsia"/>
          <w:lang w:eastAsia="zh-CN"/>
        </w:rPr>
        <w:t>政府性基金预算财政拨款</w:t>
      </w:r>
      <w:r>
        <w:rPr>
          <w:rFonts w:hint="eastAsia"/>
          <w:lang w:eastAsia="zh-CN"/>
        </w:rPr>
        <w:t>收入</w:t>
      </w:r>
      <w:r w:rsidR="004D6EC5">
        <w:rPr>
          <w:rFonts w:hint="eastAsia"/>
          <w:lang w:eastAsia="zh-CN"/>
        </w:rPr>
        <w:t>54462188</w:t>
      </w:r>
      <w:r>
        <w:rPr>
          <w:rFonts w:hint="eastAsia"/>
          <w:lang w:eastAsia="zh-CN"/>
        </w:rPr>
        <w:t>元，</w:t>
      </w:r>
      <w:r w:rsidRPr="00715B2A">
        <w:rPr>
          <w:rFonts w:hint="eastAsia"/>
          <w:lang w:eastAsia="zh-CN"/>
        </w:rPr>
        <w:t>国有资本经营财政拨款</w:t>
      </w:r>
      <w:r>
        <w:rPr>
          <w:rFonts w:hint="eastAsia"/>
          <w:lang w:eastAsia="zh-CN"/>
        </w:rPr>
        <w:t>收入</w:t>
      </w:r>
      <w:r w:rsidR="004D6EC5">
        <w:rPr>
          <w:rFonts w:hint="eastAsia"/>
          <w:lang w:eastAsia="zh-CN"/>
        </w:rPr>
        <w:t>0</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A27514" w:rsidRPr="00A27514">
        <w:rPr>
          <w:lang w:eastAsia="zh-CN"/>
        </w:rPr>
        <w:t>43,338.65</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430E71" w:rsidRPr="00430E71">
        <w:rPr>
          <w:lang w:eastAsia="zh-CN"/>
        </w:rPr>
        <w:t>120,715,154.18</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4D6EC5">
        <w:rPr>
          <w:rFonts w:hint="eastAsia"/>
          <w:lang w:eastAsia="zh-CN"/>
        </w:rPr>
        <w:t>53557481.96</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26556D">
        <w:rPr>
          <w:rFonts w:hint="eastAsia"/>
          <w:lang w:eastAsia="zh-CN"/>
        </w:rPr>
        <w:t>0</w:t>
      </w:r>
      <w:r w:rsidR="00E86DEB">
        <w:rPr>
          <w:rFonts w:hint="eastAsia"/>
          <w:lang w:eastAsia="zh-CN"/>
        </w:rPr>
        <w:t>元，</w:t>
      </w:r>
      <w:r w:rsidRPr="00CA2CFB">
        <w:rPr>
          <w:rFonts w:hint="eastAsia"/>
          <w:lang w:eastAsia="zh-CN"/>
        </w:rPr>
        <w:t>年末结转和结余</w:t>
      </w:r>
      <w:r w:rsidR="0026556D">
        <w:rPr>
          <w:rFonts w:hint="eastAsia"/>
          <w:lang w:eastAsia="zh-CN"/>
        </w:rPr>
        <w:t>1844749.69</w:t>
      </w:r>
      <w:r w:rsidRPr="00CA2CFB">
        <w:rPr>
          <w:rFonts w:hint="eastAsia"/>
          <w:lang w:eastAsia="zh-CN"/>
        </w:rPr>
        <w:t>元</w:t>
      </w:r>
      <w:r w:rsidR="00CA3DC8">
        <w:rPr>
          <w:rFonts w:hint="eastAsia"/>
          <w:lang w:eastAsia="zh-CN"/>
        </w:rPr>
        <w:t>，</w:t>
      </w:r>
      <w:r w:rsidRPr="00CA2CFB">
        <w:rPr>
          <w:rFonts w:hint="eastAsia"/>
          <w:lang w:eastAsia="zh-CN"/>
        </w:rPr>
        <w:t>增</w:t>
      </w:r>
      <w:r w:rsidR="008059B1">
        <w:rPr>
          <w:rFonts w:hint="eastAsia"/>
          <w:lang w:eastAsia="zh-CN"/>
        </w:rPr>
        <w:t>加</w:t>
      </w:r>
      <w:r w:rsidR="0026556D">
        <w:rPr>
          <w:rFonts w:hint="eastAsia"/>
          <w:lang w:eastAsia="zh-CN"/>
        </w:rPr>
        <w:t>1801411.04</w:t>
      </w:r>
      <w:r w:rsidR="00CA3DC8">
        <w:rPr>
          <w:rFonts w:hint="eastAsia"/>
          <w:lang w:eastAsia="zh-CN"/>
        </w:rPr>
        <w:t>元，</w:t>
      </w:r>
      <w:r w:rsidRPr="00CA2CFB">
        <w:rPr>
          <w:rFonts w:hint="eastAsia"/>
          <w:lang w:eastAsia="zh-CN"/>
        </w:rPr>
        <w:t>主要原因为</w:t>
      </w:r>
      <w:r w:rsidR="003C2BE2">
        <w:rPr>
          <w:rFonts w:hint="eastAsia"/>
          <w:lang w:eastAsia="zh-CN"/>
        </w:rPr>
        <w:t>结转</w:t>
      </w:r>
      <w:r w:rsidR="0026556D">
        <w:rPr>
          <w:rFonts w:hint="eastAsia"/>
          <w:lang w:eastAsia="zh-CN"/>
        </w:rPr>
        <w:t>自收自支事业人员</w:t>
      </w:r>
      <w:r w:rsidR="003C2BE2">
        <w:rPr>
          <w:rFonts w:hint="eastAsia"/>
          <w:lang w:eastAsia="zh-CN"/>
        </w:rPr>
        <w:t>工资及</w:t>
      </w:r>
      <w:r w:rsidR="0026556D">
        <w:rPr>
          <w:rFonts w:hint="eastAsia"/>
          <w:lang w:eastAsia="zh-CN"/>
        </w:rPr>
        <w:t>社保缴费等</w:t>
      </w:r>
      <w:r w:rsidR="00CA3DC8">
        <w:rPr>
          <w:rFonts w:hint="eastAsia"/>
          <w:lang w:eastAsia="zh-CN"/>
        </w:rPr>
        <w:t>。</w:t>
      </w:r>
    </w:p>
    <w:p w:rsidR="008059B1" w:rsidRDefault="0026556D" w:rsidP="0026556D">
      <w:pPr>
        <w:pStyle w:val="a7"/>
        <w:spacing w:after="0" w:line="520" w:lineRule="exact"/>
        <w:ind w:left="425" w:firstLineChars="0" w:firstLine="0"/>
        <w:jc w:val="both"/>
        <w:rPr>
          <w:lang w:eastAsia="zh-CN"/>
        </w:rPr>
      </w:pPr>
      <w:r>
        <w:rPr>
          <w:rFonts w:hint="eastAsia"/>
          <w:lang w:eastAsia="zh-CN"/>
        </w:rPr>
        <w:t>四、</w:t>
      </w:r>
      <w:r w:rsidR="008059B1" w:rsidRPr="00CA2CFB">
        <w:rPr>
          <w:rFonts w:hint="eastAsia"/>
          <w:lang w:eastAsia="zh-CN"/>
        </w:rPr>
        <w:t>关于一般公共预算财政拨款支出决算表</w:t>
      </w:r>
      <w:r w:rsidR="008059B1">
        <w:rPr>
          <w:rFonts w:hint="eastAsia"/>
          <w:lang w:eastAsia="zh-CN"/>
        </w:rPr>
        <w:t>（财决</w:t>
      </w:r>
      <w:r w:rsidR="008059B1">
        <w:rPr>
          <w:rFonts w:hint="eastAsia"/>
          <w:lang w:eastAsia="zh-CN"/>
        </w:rPr>
        <w:t>07</w:t>
      </w:r>
      <w:r w:rsidR="008059B1">
        <w:rPr>
          <w:rFonts w:hint="eastAsia"/>
          <w:lang w:eastAsia="zh-CN"/>
        </w:rPr>
        <w:t>表</w:t>
      </w:r>
      <w:r w:rsidR="00E264E9">
        <w:rPr>
          <w:rFonts w:hint="eastAsia"/>
          <w:lang w:eastAsia="zh-CN"/>
        </w:rPr>
        <w:t>取数</w:t>
      </w:r>
      <w:r w:rsidR="008059B1">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sidR="00430E71" w:rsidRPr="00430E71">
        <w:rPr>
          <w:lang w:eastAsia="zh-CN"/>
        </w:rPr>
        <w:t>21,271,127.48</w:t>
      </w:r>
      <w:r>
        <w:rPr>
          <w:rFonts w:hint="eastAsia"/>
          <w:lang w:eastAsia="zh-CN"/>
        </w:rPr>
        <w:t>元。其中，</w:t>
      </w:r>
      <w:r w:rsidR="00E66776">
        <w:rPr>
          <w:rFonts w:hint="eastAsia"/>
          <w:lang w:eastAsia="zh-CN"/>
        </w:rPr>
        <w:t>2080501</w:t>
      </w:r>
      <w:r w:rsidR="00E66776">
        <w:rPr>
          <w:rFonts w:hint="eastAsia"/>
          <w:lang w:eastAsia="zh-CN"/>
        </w:rPr>
        <w:t>行政单位离退休支出</w:t>
      </w:r>
      <w:r w:rsidR="00E66776">
        <w:rPr>
          <w:rFonts w:hint="eastAsia"/>
          <w:lang w:eastAsia="zh-CN"/>
        </w:rPr>
        <w:t>2792</w:t>
      </w:r>
      <w:r>
        <w:rPr>
          <w:lang w:eastAsia="zh-CN"/>
        </w:rPr>
        <w:t>元</w:t>
      </w:r>
      <w:r w:rsidR="00E66776">
        <w:rPr>
          <w:rFonts w:hint="eastAsia"/>
          <w:lang w:eastAsia="zh-CN"/>
        </w:rPr>
        <w:t>，</w:t>
      </w:r>
      <w:r w:rsidR="00E66776">
        <w:rPr>
          <w:rFonts w:hint="eastAsia"/>
          <w:lang w:eastAsia="zh-CN"/>
        </w:rPr>
        <w:t>2080505</w:t>
      </w:r>
      <w:r w:rsidRPr="00F24E12">
        <w:rPr>
          <w:rFonts w:hint="eastAsia"/>
          <w:lang w:eastAsia="zh-CN"/>
        </w:rPr>
        <w:t>机关事业单位基本养老保险缴费支出</w:t>
      </w:r>
      <w:r w:rsidR="00430E71" w:rsidRPr="00430E71">
        <w:rPr>
          <w:lang w:eastAsia="zh-CN"/>
        </w:rPr>
        <w:t>333,032.96</w:t>
      </w:r>
      <w:r>
        <w:rPr>
          <w:lang w:eastAsia="zh-CN"/>
        </w:rPr>
        <w:t>元，</w:t>
      </w:r>
      <w:r w:rsidR="00E66776">
        <w:rPr>
          <w:rFonts w:hint="eastAsia"/>
          <w:lang w:eastAsia="zh-CN"/>
        </w:rPr>
        <w:t>2101101</w:t>
      </w:r>
      <w:r>
        <w:rPr>
          <w:rFonts w:hint="eastAsia"/>
          <w:lang w:eastAsia="zh-CN"/>
        </w:rPr>
        <w:t>行政</w:t>
      </w:r>
      <w:r w:rsidRPr="00F24E12">
        <w:rPr>
          <w:rFonts w:hint="eastAsia"/>
          <w:lang w:eastAsia="zh-CN"/>
        </w:rPr>
        <w:t>单位医疗</w:t>
      </w:r>
      <w:r>
        <w:rPr>
          <w:rFonts w:hint="eastAsia"/>
          <w:lang w:eastAsia="zh-CN"/>
        </w:rPr>
        <w:t>支出</w:t>
      </w:r>
      <w:r w:rsidR="00AB1736">
        <w:rPr>
          <w:rFonts w:hint="eastAsia"/>
          <w:lang w:eastAsia="zh-CN"/>
        </w:rPr>
        <w:t>54642.4</w:t>
      </w:r>
      <w:r>
        <w:rPr>
          <w:lang w:eastAsia="zh-CN"/>
        </w:rPr>
        <w:t>元，</w:t>
      </w:r>
      <w:r w:rsidR="00E66776">
        <w:rPr>
          <w:rFonts w:hint="eastAsia"/>
          <w:lang w:eastAsia="zh-CN"/>
        </w:rPr>
        <w:t>2101102</w:t>
      </w:r>
      <w:r w:rsidRPr="00F24E12">
        <w:rPr>
          <w:rFonts w:hint="eastAsia"/>
          <w:lang w:eastAsia="zh-CN"/>
        </w:rPr>
        <w:t>事业单位医疗</w:t>
      </w:r>
      <w:r>
        <w:rPr>
          <w:rFonts w:hint="eastAsia"/>
          <w:lang w:eastAsia="zh-CN"/>
        </w:rPr>
        <w:t>支出</w:t>
      </w:r>
      <w:r w:rsidR="00430E71" w:rsidRPr="00430E71">
        <w:rPr>
          <w:lang w:eastAsia="zh-CN"/>
        </w:rPr>
        <w:t>268,504.93</w:t>
      </w:r>
      <w:r>
        <w:rPr>
          <w:lang w:eastAsia="zh-CN"/>
        </w:rPr>
        <w:t>元，</w:t>
      </w:r>
      <w:r w:rsidR="00E66776">
        <w:rPr>
          <w:rFonts w:hint="eastAsia"/>
          <w:lang w:eastAsia="zh-CN"/>
        </w:rPr>
        <w:t>2011199</w:t>
      </w:r>
      <w:r w:rsidR="00E66776">
        <w:rPr>
          <w:rFonts w:hint="eastAsia"/>
          <w:lang w:eastAsia="zh-CN"/>
        </w:rPr>
        <w:t>其他行政事业单位医疗支出</w:t>
      </w:r>
      <w:r w:rsidR="00E66776">
        <w:rPr>
          <w:rFonts w:hint="eastAsia"/>
          <w:lang w:eastAsia="zh-CN"/>
        </w:rPr>
        <w:t>73000</w:t>
      </w:r>
      <w:r w:rsidR="006A2610">
        <w:rPr>
          <w:rFonts w:hint="eastAsia"/>
          <w:lang w:eastAsia="zh-CN"/>
        </w:rPr>
        <w:t>元</w:t>
      </w:r>
      <w:r w:rsidR="00E66776">
        <w:rPr>
          <w:rFonts w:hint="eastAsia"/>
          <w:lang w:eastAsia="zh-CN"/>
        </w:rPr>
        <w:t>，</w:t>
      </w:r>
      <w:r w:rsidR="006A2610">
        <w:rPr>
          <w:rFonts w:hint="eastAsia"/>
          <w:lang w:eastAsia="zh-CN"/>
        </w:rPr>
        <w:t>2140101</w:t>
      </w:r>
      <w:r w:rsidR="006A2610">
        <w:rPr>
          <w:rFonts w:hint="eastAsia"/>
          <w:lang w:eastAsia="zh-CN"/>
        </w:rPr>
        <w:t>行政运行支出</w:t>
      </w:r>
      <w:r w:rsidR="006A2610">
        <w:rPr>
          <w:rFonts w:hint="eastAsia"/>
          <w:lang w:eastAsia="zh-CN"/>
        </w:rPr>
        <w:t>11941982.19</w:t>
      </w:r>
      <w:r w:rsidR="006A2610">
        <w:rPr>
          <w:rFonts w:hint="eastAsia"/>
          <w:lang w:eastAsia="zh-CN"/>
        </w:rPr>
        <w:t>元，</w:t>
      </w:r>
      <w:r w:rsidR="006A2610">
        <w:rPr>
          <w:rFonts w:hint="eastAsia"/>
          <w:lang w:eastAsia="zh-CN"/>
        </w:rPr>
        <w:t>2140112</w:t>
      </w:r>
      <w:r w:rsidR="006A2610">
        <w:rPr>
          <w:rFonts w:hint="eastAsia"/>
          <w:lang w:eastAsia="zh-CN"/>
        </w:rPr>
        <w:t>公路运输管理支出</w:t>
      </w:r>
      <w:r w:rsidR="006A2610">
        <w:rPr>
          <w:rFonts w:hint="eastAsia"/>
          <w:lang w:eastAsia="zh-CN"/>
        </w:rPr>
        <w:t>8132089.21</w:t>
      </w:r>
      <w:r w:rsidR="006A2610">
        <w:rPr>
          <w:rFonts w:hint="eastAsia"/>
          <w:lang w:eastAsia="zh-CN"/>
        </w:rPr>
        <w:t>元，</w:t>
      </w:r>
      <w:r w:rsidR="00B2609F">
        <w:rPr>
          <w:rFonts w:hint="eastAsia"/>
          <w:lang w:eastAsia="zh-CN"/>
        </w:rPr>
        <w:t>2210201</w:t>
      </w:r>
      <w:r w:rsidRPr="00F24E12">
        <w:rPr>
          <w:rFonts w:hint="eastAsia"/>
          <w:lang w:eastAsia="zh-CN"/>
        </w:rPr>
        <w:t>住房公积金</w:t>
      </w:r>
      <w:r>
        <w:rPr>
          <w:rFonts w:hint="eastAsia"/>
          <w:lang w:eastAsia="zh-CN"/>
        </w:rPr>
        <w:t>支出</w:t>
      </w:r>
      <w:r w:rsidR="00430E71" w:rsidRPr="00430E71">
        <w:rPr>
          <w:lang w:eastAsia="zh-CN"/>
        </w:rPr>
        <w:t>237,281.00</w:t>
      </w:r>
      <w:r>
        <w:rPr>
          <w:lang w:eastAsia="zh-CN"/>
        </w:rPr>
        <w:t>元，</w:t>
      </w:r>
      <w:r w:rsidRPr="00F24E12">
        <w:rPr>
          <w:rFonts w:hint="eastAsia"/>
          <w:lang w:eastAsia="zh-CN"/>
        </w:rPr>
        <w:t>其他支出</w:t>
      </w:r>
      <w:r w:rsidR="006A2610">
        <w:rPr>
          <w:rFonts w:hint="eastAsia"/>
          <w:lang w:eastAsia="zh-CN"/>
        </w:rPr>
        <w:t>0</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430E71" w:rsidRPr="00430E71">
        <w:rPr>
          <w:lang w:eastAsia="zh-CN"/>
        </w:rPr>
        <w:t>99,444,026.70</w:t>
      </w:r>
      <w:r>
        <w:rPr>
          <w:rFonts w:hint="eastAsia"/>
          <w:lang w:eastAsia="zh-CN"/>
        </w:rPr>
        <w:t>元，其中，</w:t>
      </w:r>
      <w:r w:rsidR="00286508">
        <w:rPr>
          <w:rFonts w:hint="eastAsia"/>
          <w:lang w:eastAsia="zh-CN"/>
        </w:rPr>
        <w:t>行政运行支出</w:t>
      </w:r>
      <w:r w:rsidR="00286508" w:rsidRPr="00286508">
        <w:rPr>
          <w:lang w:eastAsia="zh-CN"/>
        </w:rPr>
        <w:t>89,686.70</w:t>
      </w:r>
      <w:r w:rsidR="00286508">
        <w:rPr>
          <w:rFonts w:hint="eastAsia"/>
          <w:lang w:eastAsia="zh-CN"/>
        </w:rPr>
        <w:t>元，</w:t>
      </w:r>
      <w:r w:rsidR="00E66776">
        <w:rPr>
          <w:rFonts w:hint="eastAsia"/>
          <w:lang w:eastAsia="zh-CN"/>
        </w:rPr>
        <w:t>2110301</w:t>
      </w:r>
      <w:r w:rsidR="00E66776">
        <w:rPr>
          <w:rFonts w:hint="eastAsia"/>
          <w:lang w:eastAsia="zh-CN"/>
        </w:rPr>
        <w:t>污染防治大气支出</w:t>
      </w:r>
      <w:r w:rsidR="002D5BA5">
        <w:rPr>
          <w:rFonts w:hint="eastAsia"/>
          <w:lang w:eastAsia="zh-CN"/>
        </w:rPr>
        <w:t>819280</w:t>
      </w:r>
      <w:r>
        <w:rPr>
          <w:lang w:eastAsia="zh-CN"/>
        </w:rPr>
        <w:t>元</w:t>
      </w:r>
      <w:r w:rsidR="002D5BA5">
        <w:rPr>
          <w:rFonts w:hint="eastAsia"/>
          <w:lang w:eastAsia="zh-CN"/>
        </w:rPr>
        <w:t>，</w:t>
      </w:r>
      <w:r w:rsidR="006A2610">
        <w:rPr>
          <w:rFonts w:hint="eastAsia"/>
          <w:lang w:eastAsia="zh-CN"/>
        </w:rPr>
        <w:t>2140104</w:t>
      </w:r>
      <w:r w:rsidR="006A2610">
        <w:rPr>
          <w:rFonts w:hint="eastAsia"/>
          <w:lang w:eastAsia="zh-CN"/>
        </w:rPr>
        <w:t>公路建设支出</w:t>
      </w:r>
      <w:r w:rsidR="006A2610">
        <w:rPr>
          <w:rFonts w:hint="eastAsia"/>
          <w:lang w:eastAsia="zh-CN"/>
        </w:rPr>
        <w:t>5570000</w:t>
      </w:r>
      <w:r w:rsidR="006A2610">
        <w:rPr>
          <w:rFonts w:hint="eastAsia"/>
          <w:lang w:eastAsia="zh-CN"/>
        </w:rPr>
        <w:t>元，</w:t>
      </w:r>
      <w:r w:rsidR="006A2610">
        <w:rPr>
          <w:rFonts w:hint="eastAsia"/>
          <w:lang w:eastAsia="zh-CN"/>
        </w:rPr>
        <w:t>2140106</w:t>
      </w:r>
      <w:r w:rsidR="006A2610">
        <w:rPr>
          <w:rFonts w:hint="eastAsia"/>
          <w:lang w:eastAsia="zh-CN"/>
        </w:rPr>
        <w:t>公路养护支出</w:t>
      </w:r>
      <w:r w:rsidR="006A2610">
        <w:rPr>
          <w:rFonts w:hint="eastAsia"/>
          <w:lang w:eastAsia="zh-CN"/>
        </w:rPr>
        <w:lastRenderedPageBreak/>
        <w:t>11140000</w:t>
      </w:r>
      <w:r w:rsidR="006A2610">
        <w:rPr>
          <w:rFonts w:hint="eastAsia"/>
          <w:lang w:eastAsia="zh-CN"/>
        </w:rPr>
        <w:t>元，</w:t>
      </w:r>
      <w:r w:rsidR="006A2610">
        <w:rPr>
          <w:rFonts w:hint="eastAsia"/>
          <w:lang w:eastAsia="zh-CN"/>
        </w:rPr>
        <w:t>2140199</w:t>
      </w:r>
      <w:r w:rsidR="006A2610">
        <w:rPr>
          <w:rFonts w:hint="eastAsia"/>
          <w:lang w:eastAsia="zh-CN"/>
        </w:rPr>
        <w:t>其他公路水路运输支出</w:t>
      </w:r>
      <w:r w:rsidR="006A2610">
        <w:rPr>
          <w:rFonts w:hint="eastAsia"/>
          <w:lang w:eastAsia="zh-CN"/>
        </w:rPr>
        <w:t>70260140.35</w:t>
      </w:r>
      <w:r w:rsidR="006A2610">
        <w:rPr>
          <w:rFonts w:hint="eastAsia"/>
          <w:lang w:eastAsia="zh-CN"/>
        </w:rPr>
        <w:t>元，</w:t>
      </w:r>
      <w:r w:rsidR="006A2610">
        <w:rPr>
          <w:rFonts w:hint="eastAsia"/>
          <w:lang w:eastAsia="zh-CN"/>
        </w:rPr>
        <w:t>2140402</w:t>
      </w:r>
      <w:r w:rsidR="006A2610">
        <w:rPr>
          <w:rFonts w:hint="eastAsia"/>
          <w:lang w:eastAsia="zh-CN"/>
        </w:rPr>
        <w:t>对农村</w:t>
      </w:r>
      <w:r w:rsidR="00B2609F">
        <w:rPr>
          <w:rFonts w:hint="eastAsia"/>
          <w:lang w:eastAsia="zh-CN"/>
        </w:rPr>
        <w:t>道路</w:t>
      </w:r>
      <w:r w:rsidR="006A2610">
        <w:rPr>
          <w:rFonts w:hint="eastAsia"/>
          <w:lang w:eastAsia="zh-CN"/>
        </w:rPr>
        <w:t>客运</w:t>
      </w:r>
      <w:r w:rsidR="00B2609F">
        <w:rPr>
          <w:rFonts w:hint="eastAsia"/>
          <w:lang w:eastAsia="zh-CN"/>
        </w:rPr>
        <w:t>的补贴</w:t>
      </w:r>
      <w:r w:rsidR="00B2609F">
        <w:rPr>
          <w:rFonts w:hint="eastAsia"/>
          <w:lang w:eastAsia="zh-CN"/>
        </w:rPr>
        <w:t>24919.65</w:t>
      </w:r>
      <w:r w:rsidR="00B2609F">
        <w:rPr>
          <w:rFonts w:hint="eastAsia"/>
          <w:lang w:eastAsia="zh-CN"/>
        </w:rPr>
        <w:t>元，</w:t>
      </w:r>
      <w:r w:rsidR="00B2609F">
        <w:rPr>
          <w:rFonts w:hint="eastAsia"/>
          <w:lang w:eastAsia="zh-CN"/>
        </w:rPr>
        <w:t>2140602</w:t>
      </w:r>
      <w:r w:rsidR="00B2609F">
        <w:rPr>
          <w:rFonts w:hint="eastAsia"/>
          <w:lang w:eastAsia="zh-CN"/>
        </w:rPr>
        <w:t>车辆购置税用于农村公路建设支出</w:t>
      </w:r>
      <w:r w:rsidR="00B2609F">
        <w:rPr>
          <w:rFonts w:hint="eastAsia"/>
          <w:lang w:eastAsia="zh-CN"/>
        </w:rPr>
        <w:t>11540000</w:t>
      </w:r>
      <w:r w:rsidR="00B2609F">
        <w:rPr>
          <w:rFonts w:hint="eastAsia"/>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286508" w:rsidRPr="00286508">
        <w:rPr>
          <w:lang w:eastAsia="zh-CN"/>
        </w:rPr>
        <w:t>15,472,823.48</w:t>
      </w:r>
      <w:r w:rsidRPr="00CA2CFB">
        <w:rPr>
          <w:rFonts w:hint="eastAsia"/>
          <w:lang w:eastAsia="zh-CN"/>
        </w:rPr>
        <w:t>元</w:t>
      </w:r>
      <w:r w:rsidR="00F352C6">
        <w:rPr>
          <w:rFonts w:hint="eastAsia"/>
          <w:lang w:eastAsia="zh-CN"/>
        </w:rPr>
        <w:t>。其中</w:t>
      </w:r>
      <w:r w:rsidR="00286508">
        <w:rPr>
          <w:rFonts w:hint="eastAsia"/>
          <w:lang w:eastAsia="zh-CN"/>
        </w:rPr>
        <w:t>包括</w:t>
      </w:r>
      <w:r w:rsidRPr="00CA2CFB">
        <w:rPr>
          <w:rFonts w:hint="eastAsia"/>
          <w:lang w:eastAsia="zh-CN"/>
        </w:rPr>
        <w:t>基本工资、津贴补贴、奖金、</w:t>
      </w:r>
      <w:r w:rsidR="007700D1" w:rsidRPr="007700D1">
        <w:rPr>
          <w:rFonts w:hint="eastAsia"/>
          <w:lang w:eastAsia="zh-CN"/>
        </w:rPr>
        <w:t>绩效工资</w:t>
      </w:r>
      <w:r w:rsidR="00286508">
        <w:rPr>
          <w:rFonts w:hint="eastAsia"/>
          <w:lang w:eastAsia="zh-CN"/>
        </w:rPr>
        <w:t>、</w:t>
      </w:r>
      <w:r w:rsidR="007700D1" w:rsidRPr="007700D1">
        <w:rPr>
          <w:rFonts w:hint="eastAsia"/>
          <w:lang w:eastAsia="zh-CN"/>
        </w:rPr>
        <w:t>职工基本医疗保险缴</w:t>
      </w:r>
      <w:r w:rsidR="00286508">
        <w:rPr>
          <w:rFonts w:hint="eastAsia"/>
          <w:lang w:eastAsia="zh-CN"/>
        </w:rPr>
        <w:t>、</w:t>
      </w:r>
      <w:r w:rsidRPr="00CA2CFB">
        <w:rPr>
          <w:rFonts w:hint="eastAsia"/>
          <w:lang w:eastAsia="zh-CN"/>
        </w:rPr>
        <w:t>其他社会保障缴费、机关事业单位基本养老保险缴费、</w:t>
      </w:r>
      <w:r w:rsidR="007700D1" w:rsidRPr="007700D1">
        <w:rPr>
          <w:rFonts w:hint="eastAsia"/>
          <w:lang w:eastAsia="zh-CN"/>
        </w:rPr>
        <w:t>住房公积金</w:t>
      </w:r>
      <w:r w:rsidR="00286508">
        <w:rPr>
          <w:rFonts w:hint="eastAsia"/>
          <w:lang w:eastAsia="zh-CN"/>
        </w:rPr>
        <w:t>、</w:t>
      </w:r>
      <w:r w:rsidRPr="00CA2CFB">
        <w:rPr>
          <w:rFonts w:hint="eastAsia"/>
          <w:lang w:eastAsia="zh-CN"/>
        </w:rPr>
        <w:t>其他工资福利</w:t>
      </w:r>
      <w:r w:rsidR="00F352C6">
        <w:rPr>
          <w:rFonts w:hint="eastAsia"/>
          <w:lang w:eastAsia="zh-CN"/>
        </w:rPr>
        <w:t>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sidR="00286508" w:rsidRPr="00286508">
        <w:rPr>
          <w:lang w:eastAsia="zh-CN"/>
        </w:rPr>
        <w:t>5,350,962.08</w:t>
      </w:r>
      <w:r w:rsidRPr="00CA2CFB">
        <w:rPr>
          <w:rFonts w:hint="eastAsia"/>
          <w:lang w:eastAsia="zh-CN"/>
        </w:rPr>
        <w:t>元</w:t>
      </w:r>
      <w:r w:rsidR="00F352C6">
        <w:rPr>
          <w:rFonts w:hint="eastAsia"/>
          <w:lang w:eastAsia="zh-CN"/>
        </w:rPr>
        <w:t>。其中</w:t>
      </w:r>
      <w:r w:rsidR="00286508">
        <w:rPr>
          <w:rFonts w:hint="eastAsia"/>
          <w:lang w:eastAsia="zh-CN"/>
        </w:rPr>
        <w:t>包括</w:t>
      </w:r>
      <w:r w:rsidRPr="00CA2CFB">
        <w:rPr>
          <w:rFonts w:hint="eastAsia"/>
          <w:lang w:eastAsia="zh-CN"/>
        </w:rPr>
        <w:t>办公费、手续费、水费、电费、邮电费、取暖费、差旅费、维修（护）费、福利费、公务用车运行维护、其他商品和服务支出</w:t>
      </w:r>
      <w:r w:rsidR="00F352C6">
        <w:rPr>
          <w:rFonts w:hint="eastAsia"/>
          <w:lang w:eastAsia="zh-CN"/>
        </w:rPr>
        <w:t>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sidR="003C2BE2">
        <w:rPr>
          <w:rFonts w:hint="eastAsia"/>
          <w:lang w:eastAsia="zh-CN"/>
        </w:rPr>
        <w:t>1222062.32</w:t>
      </w:r>
      <w:r w:rsidRPr="00CA2CFB">
        <w:rPr>
          <w:rFonts w:hint="eastAsia"/>
          <w:lang w:eastAsia="zh-CN"/>
        </w:rPr>
        <w:t>元</w:t>
      </w:r>
      <w:r w:rsidR="007700D1">
        <w:rPr>
          <w:rFonts w:hint="eastAsia"/>
          <w:lang w:eastAsia="zh-CN"/>
        </w:rPr>
        <w:t>。其中</w:t>
      </w:r>
      <w:r w:rsidR="00286508">
        <w:rPr>
          <w:rFonts w:hint="eastAsia"/>
          <w:lang w:eastAsia="zh-CN"/>
        </w:rPr>
        <w:t>包括</w:t>
      </w:r>
      <w:r>
        <w:rPr>
          <w:rFonts w:hint="eastAsia"/>
          <w:lang w:eastAsia="zh-CN"/>
        </w:rPr>
        <w:t>离退休费</w:t>
      </w:r>
      <w:r w:rsidR="00286508">
        <w:rPr>
          <w:rFonts w:hint="eastAsia"/>
          <w:lang w:eastAsia="zh-CN"/>
        </w:rPr>
        <w:t>、</w:t>
      </w:r>
      <w:r w:rsidRPr="00CA2CFB">
        <w:rPr>
          <w:rFonts w:hint="eastAsia"/>
          <w:lang w:eastAsia="zh-CN"/>
        </w:rPr>
        <w:t>生活补助、</w:t>
      </w:r>
      <w:r w:rsidR="007700D1" w:rsidRPr="007700D1">
        <w:rPr>
          <w:rFonts w:hint="eastAsia"/>
          <w:lang w:eastAsia="zh-CN"/>
        </w:rPr>
        <w:t>救济费</w:t>
      </w:r>
      <w:r w:rsidR="00286508">
        <w:rPr>
          <w:rFonts w:hint="eastAsia"/>
          <w:lang w:eastAsia="zh-CN"/>
        </w:rPr>
        <w:t>、</w:t>
      </w:r>
      <w:r w:rsidRPr="00CA2CFB">
        <w:rPr>
          <w:rFonts w:hint="eastAsia"/>
          <w:lang w:eastAsia="zh-CN"/>
        </w:rPr>
        <w:t>其他对个人和家庭补助</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sidR="003C2BE2">
        <w:rPr>
          <w:rFonts w:hint="eastAsia"/>
          <w:lang w:eastAsia="zh-CN"/>
        </w:rPr>
        <w:t>98669306.30</w:t>
      </w:r>
      <w:r>
        <w:rPr>
          <w:rFonts w:hint="eastAsia"/>
          <w:lang w:eastAsia="zh-CN"/>
        </w:rPr>
        <w:t>元</w:t>
      </w:r>
      <w:r w:rsidRPr="00CA2CFB">
        <w:rPr>
          <w:rFonts w:hint="eastAsia"/>
          <w:lang w:eastAsia="zh-CN"/>
        </w:rPr>
        <w:t>。</w:t>
      </w:r>
      <w:r w:rsidR="007700D1">
        <w:rPr>
          <w:rFonts w:hint="eastAsia"/>
          <w:lang w:eastAsia="zh-CN"/>
        </w:rPr>
        <w:t>其中</w:t>
      </w:r>
      <w:r w:rsidR="00286508">
        <w:rPr>
          <w:rFonts w:hint="eastAsia"/>
          <w:lang w:eastAsia="zh-CN"/>
        </w:rPr>
        <w:t>为</w:t>
      </w:r>
      <w:r w:rsidR="007700D1" w:rsidRPr="007700D1">
        <w:rPr>
          <w:rFonts w:hint="eastAsia"/>
          <w:lang w:eastAsia="zh-CN"/>
        </w:rPr>
        <w:t>办公设备购置</w:t>
      </w:r>
      <w:r w:rsidR="003C2BE2">
        <w:rPr>
          <w:rFonts w:hint="eastAsia"/>
          <w:lang w:eastAsia="zh-CN"/>
        </w:rPr>
        <w:t>498246.30</w:t>
      </w:r>
      <w:r w:rsidR="007700D1">
        <w:rPr>
          <w:rFonts w:hint="eastAsia"/>
          <w:lang w:eastAsia="zh-CN"/>
        </w:rPr>
        <w:t>元，</w:t>
      </w:r>
      <w:r w:rsidR="007700D1" w:rsidRPr="007700D1">
        <w:rPr>
          <w:rFonts w:hint="eastAsia"/>
          <w:lang w:eastAsia="zh-CN"/>
        </w:rPr>
        <w:t>基础设施建设</w:t>
      </w:r>
      <w:r w:rsidR="003C2BE2">
        <w:rPr>
          <w:rFonts w:hint="eastAsia"/>
          <w:lang w:eastAsia="zh-CN"/>
        </w:rPr>
        <w:t>98171060</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sidR="003C2BE2">
        <w:rPr>
          <w:rFonts w:hint="eastAsia"/>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3C2BE2">
        <w:rPr>
          <w:rFonts w:hint="eastAsia"/>
          <w:lang w:eastAsia="zh-CN"/>
        </w:rPr>
        <w:t>0</w:t>
      </w:r>
      <w:r w:rsidR="007700D1">
        <w:rPr>
          <w:rFonts w:hint="eastAsia"/>
          <w:lang w:eastAsia="zh-CN"/>
        </w:rPr>
        <w:t>元，</w:t>
      </w:r>
      <w:r w:rsidR="007700D1" w:rsidRPr="007700D1">
        <w:rPr>
          <w:rFonts w:hint="eastAsia"/>
          <w:lang w:eastAsia="zh-CN"/>
        </w:rPr>
        <w:t>费用补贴</w:t>
      </w:r>
      <w:r w:rsidR="003C2BE2">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sidR="003C2BE2">
        <w:rPr>
          <w:rFonts w:hint="eastAsia"/>
          <w:lang w:eastAsia="zh-CN"/>
        </w:rPr>
        <w:t>0</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3C2BE2">
        <w:rPr>
          <w:rFonts w:hint="eastAsia"/>
          <w:lang w:eastAsia="zh-CN"/>
        </w:rPr>
        <w:t>0</w:t>
      </w:r>
      <w:r w:rsidRPr="00CA2CFB">
        <w:rPr>
          <w:rFonts w:hint="eastAsia"/>
          <w:lang w:eastAsia="zh-CN"/>
        </w:rPr>
        <w:t>元，其中：</w:t>
      </w:r>
      <w:r w:rsidRPr="00CA2CFB">
        <w:rPr>
          <w:rFonts w:hint="eastAsia"/>
          <w:lang w:eastAsia="zh-CN"/>
        </w:rPr>
        <w:t>  1</w:t>
      </w:r>
      <w:r w:rsidRPr="00CA2CFB">
        <w:rPr>
          <w:rFonts w:hint="eastAsia"/>
          <w:lang w:eastAsia="zh-CN"/>
        </w:rPr>
        <w:t>．因公出国（境）费</w:t>
      </w:r>
      <w:r w:rsidR="00F76BF7">
        <w:rPr>
          <w:rFonts w:hint="eastAsia"/>
          <w:lang w:eastAsia="zh-CN"/>
        </w:rPr>
        <w:t>0</w:t>
      </w:r>
      <w:r w:rsidRPr="00CA2CFB">
        <w:rPr>
          <w:rFonts w:hint="eastAsia"/>
          <w:lang w:eastAsia="zh-CN"/>
        </w:rPr>
        <w:t>元、</w:t>
      </w:r>
      <w:r w:rsidRPr="00CA2CFB">
        <w:rPr>
          <w:rFonts w:hint="eastAsia"/>
          <w:lang w:eastAsia="zh-CN"/>
        </w:rPr>
        <w:t>  2</w:t>
      </w:r>
      <w:r w:rsidRPr="00CA2CFB">
        <w:rPr>
          <w:rFonts w:hint="eastAsia"/>
          <w:lang w:eastAsia="zh-CN"/>
        </w:rPr>
        <w:t>．公务用车购置费</w:t>
      </w:r>
      <w:r w:rsidR="00F76BF7">
        <w:rPr>
          <w:rFonts w:hint="eastAsia"/>
          <w:lang w:eastAsia="zh-CN"/>
        </w:rPr>
        <w:t>0</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sidR="00F76BF7">
        <w:rPr>
          <w:rFonts w:hint="eastAsia"/>
          <w:lang w:eastAsia="zh-CN"/>
        </w:rPr>
        <w:t>0</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F76BF7">
        <w:rPr>
          <w:rFonts w:hint="eastAsia"/>
          <w:lang w:eastAsia="zh-CN"/>
        </w:rPr>
        <w:t>0</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r w:rsidRPr="00CA2CFB">
        <w:rPr>
          <w:rFonts w:hint="eastAsia"/>
          <w:lang w:eastAsia="zh-CN"/>
        </w:rPr>
        <w:t>个，参加其他单位组织的出国（境）团组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w:t>
      </w:r>
      <w:r w:rsidR="00F76BF7">
        <w:rPr>
          <w:rFonts w:hint="eastAsia"/>
          <w:u w:val="single"/>
          <w:lang w:eastAsia="zh-CN"/>
        </w:rPr>
        <w:t>0</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0</w:t>
      </w:r>
      <w:r w:rsidRPr="00CA2CFB">
        <w:rPr>
          <w:rFonts w:hint="eastAsia"/>
          <w:lang w:eastAsia="zh-CN"/>
        </w:rPr>
        <w:t>批次，</w:t>
      </w:r>
      <w:r w:rsidR="00F76BF7">
        <w:rPr>
          <w:rFonts w:hint="eastAsia"/>
          <w:u w:val="single"/>
          <w:lang w:eastAsia="zh-CN"/>
        </w:rPr>
        <w:t>0</w:t>
      </w:r>
      <w:r>
        <w:rPr>
          <w:rFonts w:hint="eastAsia"/>
          <w:u w:val="single"/>
          <w:lang w:eastAsia="zh-CN"/>
        </w:rPr>
        <w:t xml:space="preserve"> </w:t>
      </w:r>
      <w:r w:rsidRPr="00CA2CFB">
        <w:rPr>
          <w:rFonts w:hint="eastAsia"/>
          <w:lang w:eastAsia="zh-CN"/>
        </w:rPr>
        <w:t>人次，共</w:t>
      </w:r>
      <w:r w:rsidR="00F76BF7">
        <w:rPr>
          <w:rFonts w:hint="eastAsia"/>
          <w:u w:val="single"/>
          <w:lang w:eastAsia="zh-CN"/>
        </w:rPr>
        <w:t>0</w:t>
      </w:r>
      <w:r w:rsidRPr="00CA2CFB">
        <w:rPr>
          <w:rFonts w:hint="eastAsia"/>
          <w:lang w:eastAsia="zh-CN"/>
        </w:rPr>
        <w:t>元；外事接待</w:t>
      </w:r>
      <w:r w:rsidR="00F76BF7">
        <w:rPr>
          <w:rFonts w:hint="eastAsia"/>
          <w:u w:val="single"/>
          <w:lang w:eastAsia="zh-CN"/>
        </w:rPr>
        <w:t>0</w:t>
      </w:r>
      <w:r w:rsidRPr="00CA2CFB">
        <w:rPr>
          <w:rFonts w:hint="eastAsia"/>
          <w:lang w:eastAsia="zh-CN"/>
        </w:rPr>
        <w:t>批次，</w:t>
      </w:r>
      <w:r w:rsidR="00F76BF7">
        <w:rPr>
          <w:rFonts w:hint="eastAsia"/>
          <w:u w:val="single"/>
          <w:lang w:eastAsia="zh-CN"/>
        </w:rPr>
        <w:t>0</w:t>
      </w:r>
      <w:r w:rsidRPr="00CA2CFB">
        <w:rPr>
          <w:rFonts w:hint="eastAsia"/>
          <w:lang w:eastAsia="zh-CN"/>
        </w:rPr>
        <w:t>人次，</w:t>
      </w:r>
      <w:r w:rsidR="00F76BF7">
        <w:rPr>
          <w:rFonts w:hint="eastAsia"/>
          <w:u w:val="single"/>
          <w:lang w:eastAsia="zh-CN"/>
        </w:rPr>
        <w:t>0</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lastRenderedPageBreak/>
        <w:t>   </w:t>
      </w:r>
      <w:r w:rsidR="00F76BF7">
        <w:rPr>
          <w:lang w:eastAsia="zh-CN"/>
        </w:rPr>
        <w:t>202</w:t>
      </w:r>
      <w:r w:rsidR="00F76BF7">
        <w:rPr>
          <w:rFonts w:hint="eastAsia"/>
          <w:lang w:eastAsia="zh-CN"/>
        </w:rPr>
        <w:t>1</w:t>
      </w:r>
      <w:r w:rsidR="00F76BF7" w:rsidRPr="00CA2CFB">
        <w:rPr>
          <w:rFonts w:cs="宋体" w:hint="eastAsia"/>
          <w:lang w:eastAsia="zh-CN"/>
        </w:rPr>
        <w:t>年我单位运行经费支出合计为</w:t>
      </w:r>
      <w:r w:rsidR="00F76BF7">
        <w:rPr>
          <w:rFonts w:hint="eastAsia"/>
          <w:lang w:eastAsia="zh-CN"/>
        </w:rPr>
        <w:t>5357276.89</w:t>
      </w:r>
      <w:r w:rsidR="00F76BF7">
        <w:rPr>
          <w:rFonts w:cs="宋体" w:hint="eastAsia"/>
          <w:lang w:eastAsia="zh-CN"/>
        </w:rPr>
        <w:t>元，</w:t>
      </w:r>
      <w:r w:rsidR="00F76BF7" w:rsidRPr="00CA2CFB">
        <w:rPr>
          <w:rFonts w:cs="宋体" w:hint="eastAsia"/>
          <w:lang w:eastAsia="zh-CN"/>
        </w:rPr>
        <w:t>较</w:t>
      </w:r>
      <w:r w:rsidR="00F76BF7">
        <w:rPr>
          <w:rFonts w:hint="eastAsia"/>
          <w:lang w:eastAsia="zh-CN"/>
        </w:rPr>
        <w:t>上</w:t>
      </w:r>
      <w:r w:rsidR="00F76BF7" w:rsidRPr="00CA2CFB">
        <w:rPr>
          <w:rFonts w:cs="宋体" w:hint="eastAsia"/>
          <w:lang w:eastAsia="zh-CN"/>
        </w:rPr>
        <w:t>年决算</w:t>
      </w:r>
      <w:r w:rsidR="00F76BF7">
        <w:rPr>
          <w:rFonts w:cs="宋体" w:hint="eastAsia"/>
          <w:lang w:eastAsia="zh-CN"/>
        </w:rPr>
        <w:t>增加</w:t>
      </w:r>
      <w:r w:rsidR="00F76BF7">
        <w:rPr>
          <w:rFonts w:hint="eastAsia"/>
          <w:lang w:eastAsia="zh-CN"/>
        </w:rPr>
        <w:t>88.73</w:t>
      </w:r>
      <w:r w:rsidR="00F76BF7" w:rsidRPr="00CA2CFB">
        <w:rPr>
          <w:lang w:eastAsia="zh-CN"/>
        </w:rPr>
        <w:t>%</w:t>
      </w:r>
      <w:r w:rsidR="00F76BF7" w:rsidRPr="00CA2CFB">
        <w:rPr>
          <w:rFonts w:cs="宋体" w:hint="eastAsia"/>
          <w:lang w:eastAsia="zh-CN"/>
        </w:rPr>
        <w:t>，</w:t>
      </w:r>
      <w:r w:rsidR="00F76BF7">
        <w:rPr>
          <w:rFonts w:cs="宋体" w:hint="eastAsia"/>
          <w:lang w:eastAsia="zh-CN"/>
        </w:rPr>
        <w:t>增</w:t>
      </w:r>
      <w:r w:rsidR="00F76BF7" w:rsidRPr="00CA2CFB">
        <w:rPr>
          <w:rFonts w:cs="宋体" w:hint="eastAsia"/>
          <w:lang w:eastAsia="zh-CN"/>
        </w:rPr>
        <w:t>支</w:t>
      </w:r>
      <w:r w:rsidR="00F76BF7">
        <w:rPr>
          <w:rFonts w:hint="eastAsia"/>
          <w:lang w:eastAsia="zh-CN"/>
        </w:rPr>
        <w:t>2518726.33</w:t>
      </w:r>
      <w:r w:rsidR="00F76BF7" w:rsidRPr="00CA2CFB">
        <w:rPr>
          <w:rFonts w:cs="宋体" w:hint="eastAsia"/>
          <w:lang w:eastAsia="zh-CN"/>
        </w:rPr>
        <w:t>元</w:t>
      </w:r>
      <w:r w:rsidR="00F76BF7">
        <w:rPr>
          <w:rFonts w:cs="宋体" w:hint="eastAsia"/>
          <w:lang w:eastAsia="zh-CN"/>
        </w:rPr>
        <w:t>。增</w:t>
      </w:r>
      <w:r w:rsidR="00F76BF7" w:rsidRPr="00CA2CFB">
        <w:rPr>
          <w:rFonts w:cs="宋体" w:hint="eastAsia"/>
          <w:lang w:eastAsia="zh-CN"/>
        </w:rPr>
        <w:t>支主要原因</w:t>
      </w:r>
      <w:r w:rsidR="00F76BF7">
        <w:rPr>
          <w:rFonts w:cs="宋体" w:hint="eastAsia"/>
          <w:lang w:eastAsia="zh-CN"/>
        </w:rPr>
        <w:t>为机构改革“局队合一”，运管所、客运办、路政所运行经费并入。。</w:t>
      </w:r>
      <w:r w:rsidR="00F76BF7">
        <w:rPr>
          <w:lang w:eastAsia="zh-CN"/>
        </w:rPr>
        <w:t xml:space="preserve">         </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sidR="00F76BF7">
        <w:rPr>
          <w:rFonts w:hint="eastAsia"/>
          <w:lang w:eastAsia="zh-CN"/>
        </w:rPr>
        <w:t>112600</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sidR="00F76BF7">
        <w:rPr>
          <w:rFonts w:hint="eastAsia"/>
          <w:lang w:eastAsia="zh-CN"/>
        </w:rPr>
        <w:t>112600</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F76BF7">
        <w:rPr>
          <w:rFonts w:hint="eastAsia"/>
          <w:lang w:eastAsia="zh-CN"/>
        </w:rPr>
        <w:t>0</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F76BF7">
        <w:rPr>
          <w:rFonts w:hint="eastAsia"/>
          <w:lang w:eastAsia="zh-CN"/>
        </w:rPr>
        <w:t>0</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重点有项目绩效评价</w:t>
      </w:r>
      <w:r w:rsidR="00E264E9">
        <w:rPr>
          <w:rFonts w:hint="eastAsia"/>
          <w:lang w:eastAsia="zh-CN"/>
        </w:rPr>
        <w:t>）</w:t>
      </w:r>
    </w:p>
    <w:p w:rsidR="00F76BF7" w:rsidRDefault="00F76BF7" w:rsidP="00F76BF7">
      <w:pPr>
        <w:spacing w:after="0" w:line="520" w:lineRule="exact"/>
        <w:ind w:firstLineChars="300" w:firstLine="660"/>
        <w:jc w:val="both"/>
        <w:rPr>
          <w:lang w:eastAsia="zh-CN"/>
        </w:rPr>
      </w:pPr>
      <w:r>
        <w:rPr>
          <w:lang w:eastAsia="zh-CN"/>
        </w:rPr>
        <w:t>202</w:t>
      </w:r>
      <w:r>
        <w:rPr>
          <w:rFonts w:hint="eastAsia"/>
          <w:lang w:eastAsia="zh-CN"/>
        </w:rPr>
        <w:t>1</w:t>
      </w:r>
      <w:r w:rsidRPr="00CA2CFB">
        <w:rPr>
          <w:rFonts w:cs="宋体" w:hint="eastAsia"/>
          <w:lang w:eastAsia="zh-CN"/>
        </w:rPr>
        <w:t>年实行绩效目标管理的项目</w:t>
      </w:r>
      <w:r>
        <w:rPr>
          <w:rFonts w:cs="宋体" w:hint="eastAsia"/>
          <w:lang w:eastAsia="zh-CN"/>
        </w:rPr>
        <w:t>有：</w:t>
      </w:r>
    </w:p>
    <w:p w:rsidR="00F76BF7" w:rsidRPr="00863722" w:rsidRDefault="00F76BF7" w:rsidP="00863722">
      <w:pPr>
        <w:spacing w:after="0" w:line="520" w:lineRule="exact"/>
        <w:ind w:firstLineChars="200" w:firstLine="440"/>
        <w:jc w:val="both"/>
        <w:rPr>
          <w:lang w:eastAsia="zh-CN"/>
        </w:rPr>
      </w:pPr>
      <w:r>
        <w:rPr>
          <w:lang w:eastAsia="zh-CN"/>
        </w:rPr>
        <w:t>1</w:t>
      </w:r>
      <w:r w:rsidRPr="00863722">
        <w:rPr>
          <w:rFonts w:hint="eastAsia"/>
          <w:lang w:eastAsia="zh-CN"/>
        </w:rPr>
        <w:t>、</w:t>
      </w:r>
      <w:r w:rsidR="00863722">
        <w:rPr>
          <w:rFonts w:hint="eastAsia"/>
          <w:lang w:eastAsia="zh-CN"/>
        </w:rPr>
        <w:t>怀仁市</w:t>
      </w:r>
      <w:r w:rsidR="00863722">
        <w:rPr>
          <w:rFonts w:hint="eastAsia"/>
          <w:lang w:eastAsia="zh-CN"/>
        </w:rPr>
        <w:t>2021</w:t>
      </w:r>
      <w:r w:rsidR="00863722">
        <w:rPr>
          <w:rFonts w:hint="eastAsia"/>
          <w:lang w:eastAsia="zh-CN"/>
        </w:rPr>
        <w:t>年</w:t>
      </w:r>
      <w:r w:rsidRPr="00863722">
        <w:rPr>
          <w:rFonts w:hint="eastAsia"/>
          <w:lang w:eastAsia="zh-CN"/>
        </w:rPr>
        <w:t>“三个一号”旅游公路建设项目；</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w:t>
      </w:r>
      <w:r w:rsidRPr="00863722">
        <w:rPr>
          <w:rFonts w:hint="eastAsia"/>
          <w:lang w:eastAsia="zh-CN"/>
        </w:rPr>
        <w:t>1</w:t>
      </w:r>
      <w:r w:rsidRPr="00863722">
        <w:rPr>
          <w:rFonts w:hint="eastAsia"/>
          <w:lang w:eastAsia="zh-CN"/>
        </w:rPr>
        <w:t>）、项目的产出指标方面</w:t>
      </w:r>
    </w:p>
    <w:p w:rsidR="00863722" w:rsidRPr="00863722" w:rsidRDefault="00863722" w:rsidP="00863722">
      <w:pPr>
        <w:spacing w:after="0" w:line="520" w:lineRule="exact"/>
        <w:ind w:firstLineChars="200" w:firstLine="440"/>
        <w:jc w:val="both"/>
        <w:rPr>
          <w:lang w:eastAsia="zh-CN"/>
        </w:rPr>
      </w:pPr>
      <w:r>
        <w:rPr>
          <w:rFonts w:hint="eastAsia"/>
          <w:lang w:eastAsia="zh-CN"/>
        </w:rPr>
        <w:t>怀仁市</w:t>
      </w:r>
      <w:r>
        <w:rPr>
          <w:rFonts w:hint="eastAsia"/>
          <w:lang w:eastAsia="zh-CN"/>
        </w:rPr>
        <w:t>2021</w:t>
      </w:r>
      <w:r>
        <w:rPr>
          <w:rFonts w:hint="eastAsia"/>
          <w:lang w:eastAsia="zh-CN"/>
        </w:rPr>
        <w:t>年</w:t>
      </w:r>
      <w:r w:rsidRPr="00863722">
        <w:rPr>
          <w:rFonts w:hint="eastAsia"/>
          <w:lang w:eastAsia="zh-CN"/>
        </w:rPr>
        <w:t>“三个一号”旅游公路建设项目按时完工，经联合验收，工程质量达到合格要求，严格执行《中华人民共和国预算法》、《山西省预算绩效评价管理办法》、怀仁市政府资金监控中心和财政专项资金管理制度规定，对项目成本进行严格控制。</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w:t>
      </w:r>
      <w:r w:rsidRPr="00863722">
        <w:rPr>
          <w:rFonts w:hint="eastAsia"/>
          <w:lang w:eastAsia="zh-CN"/>
        </w:rPr>
        <w:t>2</w:t>
      </w:r>
      <w:r w:rsidRPr="00863722">
        <w:rPr>
          <w:rFonts w:hint="eastAsia"/>
          <w:lang w:eastAsia="zh-CN"/>
        </w:rPr>
        <w:t>）、项目效益指标方面</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 xml:space="preserve">   </w:t>
      </w:r>
      <w:r w:rsidRPr="00863722">
        <w:rPr>
          <w:rFonts w:hint="eastAsia"/>
          <w:lang w:eastAsia="zh-CN"/>
        </w:rPr>
        <w:t>项目建成后，将西安堡古堡和王皓疃古堡两个旅游景点连接相通，方便来怀游客观光，为我市旅游业发展提供便利。同时也提升了以金沙滩旅游区为代表的现代化旅游产业的服务档次。道路建成后，可以让当地蔬菜等经济作物的运输更加快捷便利，为群众增收。</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w:t>
      </w:r>
      <w:r w:rsidRPr="00863722">
        <w:rPr>
          <w:rFonts w:hint="eastAsia"/>
          <w:lang w:eastAsia="zh-CN"/>
        </w:rPr>
        <w:t>3</w:t>
      </w:r>
      <w:r w:rsidRPr="00863722">
        <w:rPr>
          <w:rFonts w:hint="eastAsia"/>
          <w:lang w:eastAsia="zh-CN"/>
        </w:rPr>
        <w:t>）、项目满意度指标方面</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 xml:space="preserve">    </w:t>
      </w:r>
      <w:r w:rsidRPr="00863722">
        <w:rPr>
          <w:rFonts w:hint="eastAsia"/>
          <w:lang w:eastAsia="zh-CN"/>
        </w:rPr>
        <w:t>项目建成后，提升道路安全等级，出行方便了，社会满意度和群众满意度都得到提升。</w:t>
      </w:r>
    </w:p>
    <w:p w:rsidR="00F76BF7" w:rsidRDefault="00F76BF7" w:rsidP="00863722">
      <w:pPr>
        <w:spacing w:after="0" w:line="520" w:lineRule="exact"/>
        <w:ind w:firstLineChars="200" w:firstLine="440"/>
        <w:jc w:val="both"/>
        <w:rPr>
          <w:lang w:eastAsia="zh-CN"/>
        </w:rPr>
      </w:pPr>
      <w:r>
        <w:rPr>
          <w:lang w:eastAsia="zh-CN"/>
        </w:rPr>
        <w:t>2</w:t>
      </w:r>
      <w:r w:rsidRPr="00863722">
        <w:rPr>
          <w:rFonts w:hint="eastAsia"/>
          <w:lang w:eastAsia="zh-CN"/>
        </w:rPr>
        <w:t>、怀仁市</w:t>
      </w:r>
      <w:r w:rsidR="004F521B">
        <w:rPr>
          <w:rFonts w:hint="eastAsia"/>
          <w:lang w:eastAsia="zh-CN"/>
        </w:rPr>
        <w:t>2021</w:t>
      </w:r>
      <w:r w:rsidR="004F521B">
        <w:rPr>
          <w:rFonts w:hint="eastAsia"/>
          <w:lang w:eastAsia="zh-CN"/>
        </w:rPr>
        <w:t>年</w:t>
      </w:r>
      <w:r w:rsidRPr="00863722">
        <w:rPr>
          <w:rFonts w:hint="eastAsia"/>
          <w:lang w:eastAsia="zh-CN"/>
        </w:rPr>
        <w:t>乡镇通三级及以上公路建设项目；</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1</w:t>
      </w:r>
      <w:r w:rsidRPr="004F521B">
        <w:rPr>
          <w:rFonts w:hint="eastAsia"/>
          <w:lang w:eastAsia="zh-CN"/>
        </w:rPr>
        <w:t>）、项目的产出指标方面</w:t>
      </w:r>
    </w:p>
    <w:p w:rsidR="004F521B" w:rsidRPr="004F521B" w:rsidRDefault="004F521B" w:rsidP="004F521B">
      <w:pPr>
        <w:spacing w:after="0" w:line="520" w:lineRule="exact"/>
        <w:ind w:firstLineChars="200" w:firstLine="440"/>
        <w:jc w:val="both"/>
        <w:rPr>
          <w:lang w:eastAsia="zh-CN"/>
        </w:rPr>
      </w:pPr>
      <w:r w:rsidRPr="00863722">
        <w:rPr>
          <w:rFonts w:hint="eastAsia"/>
          <w:lang w:eastAsia="zh-CN"/>
        </w:rPr>
        <w:t>怀仁市</w:t>
      </w:r>
      <w:r>
        <w:rPr>
          <w:rFonts w:hint="eastAsia"/>
          <w:lang w:eastAsia="zh-CN"/>
        </w:rPr>
        <w:t>2021</w:t>
      </w:r>
      <w:r>
        <w:rPr>
          <w:rFonts w:hint="eastAsia"/>
          <w:lang w:eastAsia="zh-CN"/>
        </w:rPr>
        <w:t>年</w:t>
      </w:r>
      <w:r w:rsidRPr="00863722">
        <w:rPr>
          <w:rFonts w:hint="eastAsia"/>
          <w:lang w:eastAsia="zh-CN"/>
        </w:rPr>
        <w:t>乡镇通三级及以上公路建设项目</w:t>
      </w:r>
      <w:r w:rsidRPr="004F521B">
        <w:rPr>
          <w:rFonts w:hint="eastAsia"/>
          <w:lang w:eastAsia="zh-CN"/>
        </w:rPr>
        <w:t>按时完工，经联合验收，工程质量达到合格要求，严格执行《中华人民共和国预算法》、《山西省预算绩效评价管理办法》、怀仁市政府资金监控中心和财政专项资金管理制度规定，对项目成本进行严格控制。</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lastRenderedPageBreak/>
        <w:t>（</w:t>
      </w:r>
      <w:r w:rsidRPr="004F521B">
        <w:rPr>
          <w:rFonts w:hint="eastAsia"/>
          <w:lang w:eastAsia="zh-CN"/>
        </w:rPr>
        <w:t>2</w:t>
      </w:r>
      <w:r w:rsidRPr="004F521B">
        <w:rPr>
          <w:rFonts w:hint="eastAsia"/>
          <w:lang w:eastAsia="zh-CN"/>
        </w:rPr>
        <w:t>）、项目效益指标方面</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项目建成以后，沿线</w:t>
      </w:r>
      <w:r>
        <w:rPr>
          <w:rFonts w:hint="eastAsia"/>
          <w:lang w:eastAsia="zh-CN"/>
        </w:rPr>
        <w:t>村</w:t>
      </w:r>
      <w:r w:rsidRPr="004F521B">
        <w:rPr>
          <w:rFonts w:hint="eastAsia"/>
          <w:lang w:eastAsia="zh-CN"/>
        </w:rPr>
        <w:t>民出行方便了，带动了当地种植业发展，对农村经济发展的促进作用效果明显。</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3</w:t>
      </w:r>
      <w:r w:rsidRPr="004F521B">
        <w:rPr>
          <w:rFonts w:hint="eastAsia"/>
          <w:lang w:eastAsia="zh-CN"/>
        </w:rPr>
        <w:t>）、项目满意度指标方面</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 xml:space="preserve">    </w:t>
      </w:r>
      <w:r w:rsidRPr="004F521B">
        <w:rPr>
          <w:rFonts w:hint="eastAsia"/>
          <w:lang w:eastAsia="zh-CN"/>
        </w:rPr>
        <w:t>项目建成后，提升道路安全等级</w:t>
      </w:r>
      <w:r>
        <w:rPr>
          <w:rFonts w:hint="eastAsia"/>
          <w:lang w:eastAsia="zh-CN"/>
        </w:rPr>
        <w:t>和服务水平</w:t>
      </w:r>
      <w:r w:rsidRPr="004F521B">
        <w:rPr>
          <w:rFonts w:hint="eastAsia"/>
          <w:lang w:eastAsia="zh-CN"/>
        </w:rPr>
        <w:t>，出行方便了，社会满意度和群众满意度都得到提升。</w:t>
      </w:r>
    </w:p>
    <w:p w:rsidR="00F76BF7" w:rsidRDefault="00F76BF7" w:rsidP="00863722">
      <w:pPr>
        <w:spacing w:after="0" w:line="520" w:lineRule="exact"/>
        <w:ind w:firstLineChars="200" w:firstLine="440"/>
        <w:jc w:val="both"/>
        <w:rPr>
          <w:lang w:eastAsia="zh-CN"/>
        </w:rPr>
      </w:pPr>
      <w:r>
        <w:rPr>
          <w:lang w:eastAsia="zh-CN"/>
        </w:rPr>
        <w:t>3</w:t>
      </w:r>
      <w:r w:rsidRPr="00863722">
        <w:rPr>
          <w:rFonts w:hint="eastAsia"/>
          <w:lang w:eastAsia="zh-CN"/>
        </w:rPr>
        <w:t>、</w:t>
      </w:r>
      <w:r w:rsidR="004F521B">
        <w:rPr>
          <w:rFonts w:hint="eastAsia"/>
          <w:lang w:eastAsia="zh-CN"/>
        </w:rPr>
        <w:t>怀仁市</w:t>
      </w:r>
      <w:r w:rsidR="004F521B">
        <w:rPr>
          <w:rFonts w:hint="eastAsia"/>
          <w:lang w:eastAsia="zh-CN"/>
        </w:rPr>
        <w:t>2021</w:t>
      </w:r>
      <w:r w:rsidR="004F521B">
        <w:rPr>
          <w:rFonts w:hint="eastAsia"/>
          <w:lang w:eastAsia="zh-CN"/>
        </w:rPr>
        <w:t>年</w:t>
      </w:r>
      <w:r w:rsidRPr="00863722">
        <w:rPr>
          <w:rFonts w:hint="eastAsia"/>
          <w:lang w:eastAsia="zh-CN"/>
        </w:rPr>
        <w:t>建制村通双车道及其他县乡公路改造建设项目；</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1</w:t>
      </w:r>
      <w:r w:rsidRPr="004F521B">
        <w:rPr>
          <w:rFonts w:hint="eastAsia"/>
          <w:lang w:eastAsia="zh-CN"/>
        </w:rPr>
        <w:t>）、项目的产出指标方面</w:t>
      </w:r>
    </w:p>
    <w:p w:rsidR="004F521B" w:rsidRPr="004F521B" w:rsidRDefault="004F521B" w:rsidP="004F521B">
      <w:pPr>
        <w:spacing w:after="0" w:line="520" w:lineRule="exact"/>
        <w:ind w:firstLineChars="200" w:firstLine="440"/>
        <w:jc w:val="both"/>
        <w:rPr>
          <w:lang w:eastAsia="zh-CN"/>
        </w:rPr>
      </w:pPr>
      <w:r>
        <w:rPr>
          <w:rFonts w:hint="eastAsia"/>
          <w:lang w:eastAsia="zh-CN"/>
        </w:rPr>
        <w:t>怀仁市</w:t>
      </w:r>
      <w:r>
        <w:rPr>
          <w:rFonts w:hint="eastAsia"/>
          <w:lang w:eastAsia="zh-CN"/>
        </w:rPr>
        <w:t>2021</w:t>
      </w:r>
      <w:r>
        <w:rPr>
          <w:rFonts w:hint="eastAsia"/>
          <w:lang w:eastAsia="zh-CN"/>
        </w:rPr>
        <w:t>年</w:t>
      </w:r>
      <w:r w:rsidRPr="00863722">
        <w:rPr>
          <w:rFonts w:hint="eastAsia"/>
          <w:lang w:eastAsia="zh-CN"/>
        </w:rPr>
        <w:t>建制村通双车道及其他县乡公路改造建设项目</w:t>
      </w:r>
      <w:r w:rsidRPr="004F521B">
        <w:rPr>
          <w:rFonts w:hint="eastAsia"/>
          <w:lang w:eastAsia="zh-CN"/>
        </w:rPr>
        <w:t>按时完工，经联合验收，工程质量达到合格要求，严格执行《中华人民共和国预算法》、《山西省预算绩效评价管理办法》、怀仁市政府资金监控中心和财政专项资金管理制度规定，对项目成本进行严格控制。</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2</w:t>
      </w:r>
      <w:r w:rsidRPr="004F521B">
        <w:rPr>
          <w:rFonts w:hint="eastAsia"/>
          <w:lang w:eastAsia="zh-CN"/>
        </w:rPr>
        <w:t>）、项目效益指标方面</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项目建成以后，沿线</w:t>
      </w:r>
      <w:r>
        <w:rPr>
          <w:rFonts w:hint="eastAsia"/>
          <w:lang w:eastAsia="zh-CN"/>
        </w:rPr>
        <w:t>村</w:t>
      </w:r>
      <w:r w:rsidRPr="004F521B">
        <w:rPr>
          <w:rFonts w:hint="eastAsia"/>
          <w:lang w:eastAsia="zh-CN"/>
        </w:rPr>
        <w:t>民出行方便了，带动了当地种植业发展，对农村经济发展的促进作用效果明显。</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3</w:t>
      </w:r>
      <w:r w:rsidRPr="004F521B">
        <w:rPr>
          <w:rFonts w:hint="eastAsia"/>
          <w:lang w:eastAsia="zh-CN"/>
        </w:rPr>
        <w:t>）、项目满意度指标方面</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 xml:space="preserve">    </w:t>
      </w:r>
      <w:r w:rsidRPr="004F521B">
        <w:rPr>
          <w:rFonts w:hint="eastAsia"/>
          <w:lang w:eastAsia="zh-CN"/>
        </w:rPr>
        <w:t>项目建成后，提升</w:t>
      </w:r>
      <w:r>
        <w:rPr>
          <w:rFonts w:hint="eastAsia"/>
          <w:lang w:eastAsia="zh-CN"/>
        </w:rPr>
        <w:t>了</w:t>
      </w:r>
      <w:r w:rsidRPr="004F521B">
        <w:rPr>
          <w:rFonts w:hint="eastAsia"/>
          <w:lang w:eastAsia="zh-CN"/>
        </w:rPr>
        <w:t>道路安全等级</w:t>
      </w:r>
      <w:r>
        <w:rPr>
          <w:rFonts w:hint="eastAsia"/>
          <w:lang w:eastAsia="zh-CN"/>
        </w:rPr>
        <w:t>和服务水平</w:t>
      </w:r>
      <w:r w:rsidRPr="004F521B">
        <w:rPr>
          <w:rFonts w:hint="eastAsia"/>
          <w:lang w:eastAsia="zh-CN"/>
        </w:rPr>
        <w:t>，出行方便了，社会满意度和群众满意度都得到提升。</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F76BF7">
        <w:rPr>
          <w:rFonts w:hint="eastAsia"/>
          <w:lang w:eastAsia="zh-CN"/>
        </w:rPr>
        <w:t>交通运输局</w:t>
      </w:r>
      <w:r w:rsidRPr="00CA2CFB">
        <w:rPr>
          <w:rFonts w:hint="eastAsia"/>
          <w:lang w:eastAsia="zh-CN"/>
        </w:rPr>
        <w:t>，应急保障公务工作用车</w:t>
      </w:r>
      <w:r w:rsidR="00F76BF7">
        <w:rPr>
          <w:rFonts w:hint="eastAsia"/>
          <w:lang w:eastAsia="zh-CN"/>
        </w:rPr>
        <w:t>0</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sidR="00F76BF7">
        <w:rPr>
          <w:rFonts w:hint="eastAsia"/>
          <w:lang w:eastAsia="zh-CN"/>
        </w:rPr>
        <w:t>0</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sidR="00F76BF7">
        <w:rPr>
          <w:rFonts w:hint="eastAsia"/>
          <w:lang w:eastAsia="zh-CN"/>
        </w:rPr>
        <w:t>0</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00F76BF7">
        <w:rPr>
          <w:lang w:eastAsia="zh-CN"/>
        </w:rPr>
        <w:t>202</w:t>
      </w:r>
      <w:r w:rsidR="00F76BF7">
        <w:rPr>
          <w:rFonts w:hint="eastAsia"/>
          <w:lang w:eastAsia="zh-CN"/>
        </w:rPr>
        <w:t>1</w:t>
      </w:r>
      <w:r w:rsidR="00F76BF7">
        <w:rPr>
          <w:rFonts w:cs="宋体" w:hint="eastAsia"/>
          <w:lang w:eastAsia="zh-CN"/>
        </w:rPr>
        <w:t>年本单位根据预算安排政府性基金预算收入</w:t>
      </w:r>
      <w:r w:rsidR="00F76BF7" w:rsidRPr="00CA2CFB">
        <w:rPr>
          <w:rFonts w:cs="宋体" w:hint="eastAsia"/>
          <w:lang w:eastAsia="zh-CN"/>
        </w:rPr>
        <w:t>为</w:t>
      </w:r>
      <w:r w:rsidR="00F76BF7">
        <w:rPr>
          <w:rFonts w:hint="eastAsia"/>
          <w:lang w:eastAsia="zh-CN"/>
        </w:rPr>
        <w:t>54462188</w:t>
      </w:r>
      <w:r w:rsidR="00F76BF7">
        <w:rPr>
          <w:rFonts w:cs="宋体" w:hint="eastAsia"/>
          <w:lang w:eastAsia="zh-CN"/>
        </w:rPr>
        <w:t>元</w:t>
      </w:r>
      <w:r w:rsidR="00F76BF7" w:rsidRPr="00CA2CFB">
        <w:rPr>
          <w:rFonts w:cs="宋体" w:hint="eastAsia"/>
          <w:lang w:eastAsia="zh-CN"/>
        </w:rPr>
        <w:t>，支出为</w:t>
      </w:r>
      <w:r w:rsidR="00F76BF7">
        <w:rPr>
          <w:lang w:eastAsia="zh-CN"/>
        </w:rPr>
        <w:t xml:space="preserve">    </w:t>
      </w:r>
      <w:r w:rsidR="00F76BF7">
        <w:rPr>
          <w:rFonts w:hint="eastAsia"/>
          <w:lang w:eastAsia="zh-CN"/>
        </w:rPr>
        <w:t>53557481.96</w:t>
      </w:r>
      <w:r w:rsidR="00F76BF7" w:rsidRPr="00CA2CFB">
        <w:rPr>
          <w:rFonts w:cs="宋体" w:hint="eastAsia"/>
          <w:lang w:eastAsia="zh-CN"/>
        </w:rPr>
        <w:t>元。较</w:t>
      </w:r>
      <w:r w:rsidR="00F76BF7">
        <w:rPr>
          <w:rFonts w:hint="eastAsia"/>
          <w:lang w:eastAsia="zh-CN"/>
        </w:rPr>
        <w:t>上</w:t>
      </w:r>
      <w:r w:rsidR="00F76BF7" w:rsidRPr="00CA2CFB">
        <w:rPr>
          <w:rFonts w:cs="宋体" w:hint="eastAsia"/>
          <w:lang w:eastAsia="zh-CN"/>
        </w:rPr>
        <w:t>年决算</w:t>
      </w:r>
      <w:r w:rsidR="00F76BF7">
        <w:rPr>
          <w:rFonts w:cs="宋体" w:hint="eastAsia"/>
          <w:lang w:eastAsia="zh-CN"/>
        </w:rPr>
        <w:t>支出减少</w:t>
      </w:r>
      <w:r w:rsidR="00F76BF7">
        <w:rPr>
          <w:rFonts w:hint="eastAsia"/>
          <w:lang w:eastAsia="zh-CN"/>
        </w:rPr>
        <w:t>43.83</w:t>
      </w:r>
      <w:r w:rsidR="00F76BF7" w:rsidRPr="00CA2CFB">
        <w:rPr>
          <w:lang w:eastAsia="zh-CN"/>
        </w:rPr>
        <w:t>%</w:t>
      </w:r>
      <w:r w:rsidR="00F76BF7" w:rsidRPr="00CA2CFB">
        <w:rPr>
          <w:rFonts w:cs="宋体" w:hint="eastAsia"/>
          <w:lang w:eastAsia="zh-CN"/>
        </w:rPr>
        <w:t>，</w:t>
      </w:r>
      <w:r w:rsidR="00F76BF7">
        <w:rPr>
          <w:rFonts w:cs="宋体" w:hint="eastAsia"/>
          <w:lang w:eastAsia="zh-CN"/>
        </w:rPr>
        <w:t>减</w:t>
      </w:r>
      <w:r w:rsidR="00F76BF7" w:rsidRPr="00CA2CFB">
        <w:rPr>
          <w:rFonts w:cs="宋体" w:hint="eastAsia"/>
          <w:lang w:eastAsia="zh-CN"/>
        </w:rPr>
        <w:t>支</w:t>
      </w:r>
      <w:r w:rsidR="00F76BF7">
        <w:rPr>
          <w:rFonts w:hint="eastAsia"/>
          <w:lang w:eastAsia="zh-CN"/>
        </w:rPr>
        <w:t>41797498.04</w:t>
      </w:r>
      <w:r w:rsidR="00F76BF7" w:rsidRPr="00CA2CFB">
        <w:rPr>
          <w:rFonts w:cs="宋体" w:hint="eastAsia"/>
          <w:lang w:eastAsia="zh-CN"/>
        </w:rPr>
        <w:t>元。</w:t>
      </w:r>
      <w:r w:rsidR="00F76BF7">
        <w:rPr>
          <w:rFonts w:cs="宋体" w:hint="eastAsia"/>
          <w:lang w:eastAsia="zh-CN"/>
        </w:rPr>
        <w:t>减</w:t>
      </w:r>
      <w:r w:rsidR="00F76BF7" w:rsidRPr="00CA2CFB">
        <w:rPr>
          <w:rFonts w:cs="宋体" w:hint="eastAsia"/>
          <w:lang w:eastAsia="zh-CN"/>
        </w:rPr>
        <w:t>支主要原因为</w:t>
      </w:r>
      <w:r w:rsidR="00F76BF7">
        <w:rPr>
          <w:rFonts w:cs="宋体" w:hint="eastAsia"/>
          <w:lang w:eastAsia="zh-CN"/>
        </w:rPr>
        <w:t>本年度项目资金减少。</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F76BF7">
        <w:rPr>
          <w:rFonts w:hint="eastAsia"/>
          <w:lang w:eastAsia="zh-CN"/>
        </w:rPr>
        <w:t>交通运输局</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9AD" w:rsidRDefault="003119AD" w:rsidP="00493BA0">
      <w:pPr>
        <w:spacing w:after="0" w:line="240" w:lineRule="auto"/>
      </w:pPr>
      <w:r>
        <w:separator/>
      </w:r>
    </w:p>
  </w:endnote>
  <w:endnote w:type="continuationSeparator" w:id="0">
    <w:p w:rsidR="003119AD" w:rsidRDefault="003119AD"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9AD" w:rsidRDefault="003119AD" w:rsidP="00493BA0">
      <w:pPr>
        <w:spacing w:after="0" w:line="240" w:lineRule="auto"/>
      </w:pPr>
      <w:r>
        <w:separator/>
      </w:r>
    </w:p>
  </w:footnote>
  <w:footnote w:type="continuationSeparator" w:id="0">
    <w:p w:rsidR="003119AD" w:rsidRDefault="003119AD" w:rsidP="00493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15:restartNumberingAfterBreak="0">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15:restartNumberingAfterBreak="0">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81593793">
    <w:abstractNumId w:val="0"/>
  </w:num>
  <w:num w:numId="2" w16cid:durableId="362486559">
    <w:abstractNumId w:val="1"/>
  </w:num>
  <w:num w:numId="3" w16cid:durableId="975372493">
    <w:abstractNumId w:val="3"/>
  </w:num>
  <w:num w:numId="4" w16cid:durableId="93133001">
    <w:abstractNumId w:val="2"/>
  </w:num>
  <w:num w:numId="5" w16cid:durableId="1747336935">
    <w:abstractNumId w:val="6"/>
  </w:num>
  <w:num w:numId="6" w16cid:durableId="1142889411">
    <w:abstractNumId w:val="4"/>
  </w:num>
  <w:num w:numId="7" w16cid:durableId="1078409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BA0"/>
    <w:rsid w:val="000E6569"/>
    <w:rsid w:val="000F632B"/>
    <w:rsid w:val="000F76C2"/>
    <w:rsid w:val="001B0E4F"/>
    <w:rsid w:val="002572AF"/>
    <w:rsid w:val="0026556D"/>
    <w:rsid w:val="00286508"/>
    <w:rsid w:val="002D5BA5"/>
    <w:rsid w:val="002E09A3"/>
    <w:rsid w:val="002E7544"/>
    <w:rsid w:val="002F1F67"/>
    <w:rsid w:val="003119AD"/>
    <w:rsid w:val="003305C7"/>
    <w:rsid w:val="003833A1"/>
    <w:rsid w:val="003B023A"/>
    <w:rsid w:val="003C2BE2"/>
    <w:rsid w:val="004242AC"/>
    <w:rsid w:val="00430E71"/>
    <w:rsid w:val="00436419"/>
    <w:rsid w:val="00493BA0"/>
    <w:rsid w:val="004D6EC5"/>
    <w:rsid w:val="004D6F3C"/>
    <w:rsid w:val="004F1E2A"/>
    <w:rsid w:val="004F521B"/>
    <w:rsid w:val="00594364"/>
    <w:rsid w:val="00622022"/>
    <w:rsid w:val="00641CC0"/>
    <w:rsid w:val="00674889"/>
    <w:rsid w:val="006A2610"/>
    <w:rsid w:val="006B4628"/>
    <w:rsid w:val="00711A8E"/>
    <w:rsid w:val="00715B2A"/>
    <w:rsid w:val="007310E3"/>
    <w:rsid w:val="007331C7"/>
    <w:rsid w:val="007700D1"/>
    <w:rsid w:val="007E585E"/>
    <w:rsid w:val="008059B1"/>
    <w:rsid w:val="008544CB"/>
    <w:rsid w:val="00863722"/>
    <w:rsid w:val="00870D8F"/>
    <w:rsid w:val="00940850"/>
    <w:rsid w:val="00974EA3"/>
    <w:rsid w:val="00A27514"/>
    <w:rsid w:val="00A4113F"/>
    <w:rsid w:val="00AB1736"/>
    <w:rsid w:val="00B11B08"/>
    <w:rsid w:val="00B2609F"/>
    <w:rsid w:val="00B45A54"/>
    <w:rsid w:val="00C650C6"/>
    <w:rsid w:val="00CA3DC8"/>
    <w:rsid w:val="00CA5311"/>
    <w:rsid w:val="00CC02D8"/>
    <w:rsid w:val="00CF05E7"/>
    <w:rsid w:val="00D05A26"/>
    <w:rsid w:val="00D40409"/>
    <w:rsid w:val="00E131F6"/>
    <w:rsid w:val="00E264E9"/>
    <w:rsid w:val="00E27952"/>
    <w:rsid w:val="00E408E0"/>
    <w:rsid w:val="00E66776"/>
    <w:rsid w:val="00E86DEB"/>
    <w:rsid w:val="00EA7340"/>
    <w:rsid w:val="00F352C6"/>
    <w:rsid w:val="00F76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FA4F"/>
  <w15:docId w15:val="{C6E7F487-6D39-49DE-A7B7-4679A53E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93BA0"/>
    <w:rPr>
      <w:sz w:val="18"/>
      <w:szCs w:val="18"/>
    </w:rPr>
  </w:style>
  <w:style w:type="paragraph" w:styleId="a5">
    <w:name w:val="footer"/>
    <w:basedOn w:val="a"/>
    <w:link w:val="a6"/>
    <w:uiPriority w:val="99"/>
    <w:semiHidden/>
    <w:unhideWhenUsed/>
    <w:rsid w:val="00493BA0"/>
    <w:pPr>
      <w:tabs>
        <w:tab w:val="center" w:pos="4153"/>
        <w:tab w:val="right" w:pos="8306"/>
      </w:tabs>
      <w:snapToGrid w:val="0"/>
    </w:pPr>
    <w:rPr>
      <w:sz w:val="18"/>
      <w:szCs w:val="18"/>
    </w:rPr>
  </w:style>
  <w:style w:type="character" w:customStyle="1" w:styleId="a6">
    <w:name w:val="页脚 字符"/>
    <w:basedOn w:val="a0"/>
    <w:link w:val="a5"/>
    <w:uiPriority w:val="99"/>
    <w:semiHidden/>
    <w:rsid w:val="00493BA0"/>
    <w:rPr>
      <w:sz w:val="18"/>
      <w:szCs w:val="18"/>
    </w:rPr>
  </w:style>
  <w:style w:type="paragraph" w:styleId="a7">
    <w:name w:val="List Paragraph"/>
    <w:basedOn w:val="a"/>
    <w:uiPriority w:val="34"/>
    <w:qFormat/>
    <w:rsid w:val="00493B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687</Words>
  <Characters>3922</Characters>
  <Application>Microsoft Office Word</Application>
  <DocSecurity>0</DocSecurity>
  <Lines>32</Lines>
  <Paragraphs>9</Paragraphs>
  <ScaleCrop>false</ScaleCrop>
  <Company>Microsoft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12</cp:revision>
  <dcterms:created xsi:type="dcterms:W3CDTF">2022-07-17T09:50:00Z</dcterms:created>
  <dcterms:modified xsi:type="dcterms:W3CDTF">2023-09-21T00:02:00Z</dcterms:modified>
</cp:coreProperties>
</file>