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B0B3D" w14:textId="77777777" w:rsidR="00BC6663" w:rsidRDefault="00000000">
      <w:pPr>
        <w:spacing w:after="0" w:line="520" w:lineRule="exact"/>
        <w:ind w:firstLineChars="200" w:firstLine="562"/>
        <w:jc w:val="center"/>
        <w:rPr>
          <w:b/>
          <w:kern w:val="36"/>
          <w:sz w:val="28"/>
          <w:szCs w:val="28"/>
          <w:lang w:eastAsia="zh-CN"/>
        </w:rPr>
      </w:pPr>
      <w:r>
        <w:rPr>
          <w:b/>
          <w:kern w:val="36"/>
          <w:sz w:val="28"/>
          <w:szCs w:val="28"/>
          <w:lang w:eastAsia="zh-CN"/>
        </w:rPr>
        <w:t>怀仁市</w:t>
      </w:r>
      <w:r>
        <w:rPr>
          <w:rFonts w:hint="eastAsia"/>
          <w:b/>
          <w:kern w:val="36"/>
          <w:sz w:val="28"/>
          <w:szCs w:val="28"/>
          <w:lang w:eastAsia="zh-CN"/>
        </w:rPr>
        <w:t>退役军人事务局</w:t>
      </w:r>
      <w:r>
        <w:rPr>
          <w:b/>
          <w:kern w:val="36"/>
          <w:sz w:val="28"/>
          <w:szCs w:val="28"/>
          <w:lang w:eastAsia="zh-CN"/>
        </w:rPr>
        <w:t>2021</w:t>
      </w:r>
      <w:r>
        <w:rPr>
          <w:b/>
          <w:kern w:val="36"/>
          <w:sz w:val="28"/>
          <w:szCs w:val="28"/>
          <w:lang w:eastAsia="zh-CN"/>
        </w:rPr>
        <w:t>年部门决算说明</w:t>
      </w:r>
    </w:p>
    <w:p w14:paraId="2B2AF908" w14:textId="77777777" w:rsidR="00BC6663" w:rsidRDefault="00000000">
      <w:pPr>
        <w:spacing w:after="0" w:line="520" w:lineRule="exact"/>
        <w:ind w:firstLineChars="200" w:firstLine="440"/>
        <w:jc w:val="center"/>
        <w:rPr>
          <w:lang w:eastAsia="zh-CN"/>
        </w:rPr>
      </w:pPr>
      <w:r>
        <w:rPr>
          <w:rFonts w:hint="eastAsia"/>
          <w:lang w:eastAsia="zh-CN"/>
        </w:rPr>
        <w:t>目</w:t>
      </w:r>
      <w:r>
        <w:rPr>
          <w:rFonts w:hint="eastAsia"/>
          <w:lang w:eastAsia="zh-CN"/>
        </w:rPr>
        <w:t xml:space="preserve">  </w:t>
      </w:r>
      <w:r>
        <w:rPr>
          <w:rFonts w:hint="eastAsia"/>
          <w:lang w:eastAsia="zh-CN"/>
        </w:rPr>
        <w:t>录</w:t>
      </w:r>
    </w:p>
    <w:p w14:paraId="2AA06187" w14:textId="77777777" w:rsidR="00BC6663" w:rsidRDefault="00000000">
      <w:pPr>
        <w:spacing w:after="0" w:line="520" w:lineRule="exact"/>
        <w:ind w:firstLineChars="200" w:firstLine="440"/>
        <w:jc w:val="both"/>
        <w:rPr>
          <w:lang w:eastAsia="zh-CN"/>
        </w:rPr>
      </w:pPr>
      <w:r>
        <w:rPr>
          <w:rFonts w:hint="eastAsia"/>
          <w:lang w:eastAsia="zh-CN"/>
        </w:rPr>
        <w:t>第一部分主要职责及机构设置</w:t>
      </w:r>
    </w:p>
    <w:p w14:paraId="65CA45AB" w14:textId="77777777" w:rsidR="00BC6663" w:rsidRDefault="00000000">
      <w:pPr>
        <w:spacing w:after="0" w:line="520" w:lineRule="exact"/>
        <w:ind w:firstLineChars="200" w:firstLine="440"/>
        <w:jc w:val="both"/>
        <w:rPr>
          <w:lang w:eastAsia="zh-CN"/>
        </w:rPr>
      </w:pPr>
      <w:r>
        <w:rPr>
          <w:rFonts w:hint="eastAsia"/>
          <w:lang w:eastAsia="zh-CN"/>
        </w:rPr>
        <w:t>一、主要职责</w:t>
      </w:r>
    </w:p>
    <w:p w14:paraId="1BDF91DB" w14:textId="6FD8601F" w:rsidR="00BC6663" w:rsidRDefault="00000000">
      <w:pPr>
        <w:spacing w:after="0" w:line="520" w:lineRule="exact"/>
        <w:ind w:firstLineChars="200" w:firstLine="440"/>
        <w:jc w:val="both"/>
        <w:rPr>
          <w:lang w:eastAsia="zh-CN"/>
        </w:rPr>
      </w:pPr>
      <w:r>
        <w:rPr>
          <w:rFonts w:hint="eastAsia"/>
          <w:lang w:eastAsia="zh-CN"/>
        </w:rPr>
        <w:t>二、机构设置</w:t>
      </w:r>
    </w:p>
    <w:p w14:paraId="6AEB4524" w14:textId="77777777" w:rsidR="00BC6663" w:rsidRDefault="00000000">
      <w:pPr>
        <w:spacing w:after="0" w:line="520" w:lineRule="exact"/>
        <w:ind w:firstLineChars="200" w:firstLine="440"/>
        <w:jc w:val="both"/>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14:paraId="5EC853F6" w14:textId="77777777" w:rsidR="00BC6663" w:rsidRDefault="00000000">
      <w:pPr>
        <w:spacing w:after="0" w:line="520" w:lineRule="exact"/>
        <w:ind w:firstLineChars="200" w:firstLine="440"/>
        <w:jc w:val="both"/>
        <w:rPr>
          <w:lang w:eastAsia="zh-CN"/>
        </w:rPr>
      </w:pPr>
      <w:r>
        <w:rPr>
          <w:rFonts w:hint="eastAsia"/>
          <w:lang w:eastAsia="zh-CN"/>
        </w:rPr>
        <w:t>一、</w:t>
      </w:r>
      <w:r>
        <w:rPr>
          <w:rFonts w:hint="eastAsia"/>
          <w:lang w:eastAsia="zh-CN"/>
        </w:rPr>
        <w:t>2021</w:t>
      </w:r>
      <w:r>
        <w:rPr>
          <w:rFonts w:hint="eastAsia"/>
          <w:lang w:eastAsia="zh-CN"/>
        </w:rPr>
        <w:t>年收入支出决算总表</w:t>
      </w:r>
    </w:p>
    <w:p w14:paraId="4649F522" w14:textId="77777777" w:rsidR="00BC6663" w:rsidRDefault="00000000">
      <w:pPr>
        <w:spacing w:after="0" w:line="520" w:lineRule="exact"/>
        <w:ind w:firstLineChars="200" w:firstLine="440"/>
        <w:jc w:val="both"/>
        <w:rPr>
          <w:lang w:eastAsia="zh-CN"/>
        </w:rPr>
      </w:pPr>
      <w:r>
        <w:rPr>
          <w:rFonts w:hint="eastAsia"/>
          <w:lang w:eastAsia="zh-CN"/>
        </w:rPr>
        <w:t>二、</w:t>
      </w:r>
      <w:r>
        <w:rPr>
          <w:rFonts w:hint="eastAsia"/>
          <w:lang w:eastAsia="zh-CN"/>
        </w:rPr>
        <w:t>2021</w:t>
      </w:r>
      <w:r>
        <w:rPr>
          <w:rFonts w:hint="eastAsia"/>
          <w:lang w:eastAsia="zh-CN"/>
        </w:rPr>
        <w:t>年收入决算表</w:t>
      </w:r>
    </w:p>
    <w:p w14:paraId="1E4E015B" w14:textId="77777777" w:rsidR="00BC6663" w:rsidRDefault="00000000">
      <w:pPr>
        <w:spacing w:after="0" w:line="520" w:lineRule="exact"/>
        <w:ind w:firstLineChars="200" w:firstLine="440"/>
        <w:jc w:val="both"/>
        <w:rPr>
          <w:lang w:eastAsia="zh-CN"/>
        </w:rPr>
      </w:pPr>
      <w:r>
        <w:rPr>
          <w:rFonts w:hint="eastAsia"/>
          <w:lang w:eastAsia="zh-CN"/>
        </w:rPr>
        <w:t>三、</w:t>
      </w:r>
      <w:r>
        <w:rPr>
          <w:rFonts w:hint="eastAsia"/>
          <w:lang w:eastAsia="zh-CN"/>
        </w:rPr>
        <w:t>2021</w:t>
      </w:r>
      <w:r>
        <w:rPr>
          <w:rFonts w:hint="eastAsia"/>
          <w:lang w:eastAsia="zh-CN"/>
        </w:rPr>
        <w:t>年支出决算表</w:t>
      </w:r>
    </w:p>
    <w:p w14:paraId="3196B808" w14:textId="77777777" w:rsidR="00BC6663" w:rsidRDefault="00000000">
      <w:pPr>
        <w:spacing w:after="0" w:line="520" w:lineRule="exact"/>
        <w:ind w:firstLineChars="200" w:firstLine="440"/>
        <w:jc w:val="both"/>
        <w:rPr>
          <w:lang w:eastAsia="zh-CN"/>
        </w:rPr>
      </w:pPr>
      <w:r>
        <w:rPr>
          <w:rFonts w:hint="eastAsia"/>
          <w:lang w:eastAsia="zh-CN"/>
        </w:rPr>
        <w:t>四、</w:t>
      </w:r>
      <w:r>
        <w:rPr>
          <w:rFonts w:hint="eastAsia"/>
          <w:lang w:eastAsia="zh-CN"/>
        </w:rPr>
        <w:t>2021</w:t>
      </w:r>
      <w:r>
        <w:rPr>
          <w:rFonts w:hint="eastAsia"/>
          <w:lang w:eastAsia="zh-CN"/>
        </w:rPr>
        <w:t>年财政拨款收入支出决算总表</w:t>
      </w:r>
    </w:p>
    <w:p w14:paraId="7E1ED8AE" w14:textId="77777777" w:rsidR="00BC6663" w:rsidRDefault="00000000">
      <w:pPr>
        <w:spacing w:after="0" w:line="520" w:lineRule="exact"/>
        <w:ind w:firstLineChars="200" w:firstLine="440"/>
        <w:jc w:val="both"/>
        <w:rPr>
          <w:lang w:eastAsia="zh-CN"/>
        </w:rPr>
      </w:pPr>
      <w:r>
        <w:rPr>
          <w:rFonts w:hint="eastAsia"/>
          <w:lang w:eastAsia="zh-CN"/>
        </w:rPr>
        <w:t>五、</w:t>
      </w:r>
      <w:r>
        <w:rPr>
          <w:rFonts w:hint="eastAsia"/>
          <w:lang w:eastAsia="zh-CN"/>
        </w:rPr>
        <w:t>2021</w:t>
      </w:r>
      <w:r>
        <w:rPr>
          <w:rFonts w:hint="eastAsia"/>
          <w:lang w:eastAsia="zh-CN"/>
        </w:rPr>
        <w:t>年一般公共预算财政拨款支出决算表（一）</w:t>
      </w:r>
    </w:p>
    <w:p w14:paraId="006B79E2" w14:textId="77777777" w:rsidR="00BC6663" w:rsidRDefault="00000000">
      <w:pPr>
        <w:spacing w:after="0" w:line="520" w:lineRule="exact"/>
        <w:ind w:firstLineChars="200" w:firstLine="440"/>
        <w:jc w:val="both"/>
        <w:rPr>
          <w:lang w:eastAsia="zh-CN"/>
        </w:rPr>
      </w:pPr>
      <w:r>
        <w:rPr>
          <w:rFonts w:hint="eastAsia"/>
          <w:lang w:eastAsia="zh-CN"/>
        </w:rPr>
        <w:t>六、</w:t>
      </w:r>
      <w:r>
        <w:rPr>
          <w:rFonts w:hint="eastAsia"/>
          <w:lang w:eastAsia="zh-CN"/>
        </w:rPr>
        <w:t>2021</w:t>
      </w:r>
      <w:r>
        <w:rPr>
          <w:rFonts w:hint="eastAsia"/>
          <w:lang w:eastAsia="zh-CN"/>
        </w:rPr>
        <w:t>年一般公共预算财政拨款支出决算表（二）</w:t>
      </w:r>
    </w:p>
    <w:p w14:paraId="362F9185" w14:textId="77777777" w:rsidR="00BC6663" w:rsidRDefault="00000000">
      <w:pPr>
        <w:spacing w:after="0" w:line="520" w:lineRule="exact"/>
        <w:ind w:firstLineChars="200" w:firstLine="440"/>
        <w:jc w:val="both"/>
        <w:rPr>
          <w:lang w:eastAsia="zh-CN"/>
        </w:rPr>
      </w:pPr>
      <w:r>
        <w:rPr>
          <w:rFonts w:hint="eastAsia"/>
          <w:lang w:eastAsia="zh-CN"/>
        </w:rPr>
        <w:t>七、</w:t>
      </w:r>
      <w:r>
        <w:rPr>
          <w:rFonts w:hint="eastAsia"/>
          <w:lang w:eastAsia="zh-CN"/>
        </w:rPr>
        <w:t>2021</w:t>
      </w:r>
      <w:r>
        <w:rPr>
          <w:rFonts w:hint="eastAsia"/>
          <w:lang w:eastAsia="zh-CN"/>
        </w:rPr>
        <w:t>年一般公共预算财政拨款“三公”经费支出表</w:t>
      </w:r>
    </w:p>
    <w:p w14:paraId="59EE5A8E" w14:textId="77777777" w:rsidR="00BC6663" w:rsidRDefault="00000000">
      <w:pPr>
        <w:spacing w:after="0" w:line="520" w:lineRule="exact"/>
        <w:ind w:firstLineChars="200" w:firstLine="440"/>
        <w:jc w:val="both"/>
        <w:rPr>
          <w:lang w:eastAsia="zh-CN"/>
        </w:rPr>
      </w:pPr>
      <w:r>
        <w:rPr>
          <w:rFonts w:hint="eastAsia"/>
          <w:lang w:eastAsia="zh-CN"/>
        </w:rPr>
        <w:t>八、</w:t>
      </w:r>
      <w:r>
        <w:rPr>
          <w:rFonts w:hint="eastAsia"/>
          <w:lang w:eastAsia="zh-CN"/>
        </w:rPr>
        <w:t>2021</w:t>
      </w:r>
      <w:r>
        <w:rPr>
          <w:rFonts w:hint="eastAsia"/>
          <w:lang w:eastAsia="zh-CN"/>
        </w:rPr>
        <w:t>年政府性基金预算财政拨款收入支出决算表</w:t>
      </w:r>
    </w:p>
    <w:p w14:paraId="2814EA94" w14:textId="77777777" w:rsidR="00BC6663" w:rsidRDefault="00000000">
      <w:pPr>
        <w:spacing w:after="0" w:line="520" w:lineRule="exact"/>
        <w:ind w:firstLineChars="200" w:firstLine="440"/>
        <w:jc w:val="both"/>
        <w:rPr>
          <w:lang w:eastAsia="zh-CN"/>
        </w:rPr>
      </w:pPr>
      <w:r>
        <w:rPr>
          <w:rFonts w:hint="eastAsia"/>
          <w:lang w:eastAsia="zh-CN"/>
        </w:rPr>
        <w:t>九、</w:t>
      </w:r>
      <w:r>
        <w:rPr>
          <w:rFonts w:hint="eastAsia"/>
          <w:lang w:eastAsia="zh-CN"/>
        </w:rPr>
        <w:t>2021</w:t>
      </w:r>
      <w:r>
        <w:rPr>
          <w:rFonts w:hint="eastAsia"/>
          <w:lang w:eastAsia="zh-CN"/>
        </w:rPr>
        <w:t>国有资本经营预算财政拨款支出决算表</w:t>
      </w:r>
    </w:p>
    <w:p w14:paraId="4578064F" w14:textId="77777777" w:rsidR="00BC6663" w:rsidRDefault="00000000">
      <w:pPr>
        <w:spacing w:after="0" w:line="520" w:lineRule="exact"/>
        <w:ind w:firstLineChars="200" w:firstLine="440"/>
        <w:jc w:val="both"/>
        <w:rPr>
          <w:lang w:eastAsia="zh-CN"/>
        </w:rPr>
      </w:pPr>
      <w:r>
        <w:rPr>
          <w:rFonts w:hint="eastAsia"/>
          <w:lang w:eastAsia="zh-CN"/>
        </w:rPr>
        <w:t>十、</w:t>
      </w:r>
      <w:r>
        <w:rPr>
          <w:rFonts w:hint="eastAsia"/>
          <w:lang w:eastAsia="zh-CN"/>
        </w:rPr>
        <w:t>2021</w:t>
      </w:r>
      <w:r>
        <w:rPr>
          <w:rFonts w:hint="eastAsia"/>
          <w:lang w:eastAsia="zh-CN"/>
        </w:rPr>
        <w:t>年部门决算公开相关信息统计表</w:t>
      </w:r>
    </w:p>
    <w:p w14:paraId="2896D6AC" w14:textId="77777777" w:rsidR="00BC6663" w:rsidRDefault="00000000">
      <w:pPr>
        <w:spacing w:after="0" w:line="520" w:lineRule="exact"/>
        <w:ind w:firstLineChars="200" w:firstLine="440"/>
        <w:jc w:val="both"/>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14:paraId="3DB65362" w14:textId="77777777" w:rsidR="00BC6663" w:rsidRDefault="00000000">
      <w:pPr>
        <w:spacing w:after="0" w:line="520" w:lineRule="exact"/>
        <w:ind w:firstLineChars="200" w:firstLine="440"/>
        <w:jc w:val="both"/>
        <w:rPr>
          <w:lang w:eastAsia="zh-CN"/>
        </w:rPr>
      </w:pPr>
      <w:r>
        <w:rPr>
          <w:rFonts w:hint="eastAsia"/>
          <w:lang w:eastAsia="zh-CN"/>
        </w:rPr>
        <w:t>一、关于收入决算情况说明</w:t>
      </w:r>
    </w:p>
    <w:p w14:paraId="16A9BAB5" w14:textId="77777777" w:rsidR="00BC6663" w:rsidRDefault="00000000">
      <w:pPr>
        <w:spacing w:after="0" w:line="520" w:lineRule="exact"/>
        <w:ind w:firstLineChars="200" w:firstLine="440"/>
        <w:jc w:val="both"/>
        <w:rPr>
          <w:lang w:eastAsia="zh-CN"/>
        </w:rPr>
      </w:pPr>
      <w:r>
        <w:rPr>
          <w:rFonts w:hint="eastAsia"/>
          <w:lang w:eastAsia="zh-CN"/>
        </w:rPr>
        <w:t>二、关于支出决算情况说明</w:t>
      </w:r>
    </w:p>
    <w:p w14:paraId="086C7F02" w14:textId="77777777" w:rsidR="00BC6663" w:rsidRDefault="00000000">
      <w:pPr>
        <w:spacing w:after="0" w:line="520" w:lineRule="exact"/>
        <w:ind w:firstLineChars="200" w:firstLine="440"/>
        <w:jc w:val="both"/>
        <w:rPr>
          <w:lang w:eastAsia="zh-CN"/>
        </w:rPr>
      </w:pPr>
      <w:r>
        <w:rPr>
          <w:rFonts w:hint="eastAsia"/>
          <w:lang w:eastAsia="zh-CN"/>
        </w:rPr>
        <w:t>三、关于财政拨款收入支出决算总表</w:t>
      </w:r>
    </w:p>
    <w:p w14:paraId="45512D9E" w14:textId="77777777" w:rsidR="00BC6663" w:rsidRDefault="00000000">
      <w:pPr>
        <w:spacing w:after="0" w:line="520" w:lineRule="exact"/>
        <w:ind w:firstLineChars="200" w:firstLine="440"/>
        <w:jc w:val="both"/>
        <w:rPr>
          <w:lang w:eastAsia="zh-CN"/>
        </w:rPr>
      </w:pPr>
      <w:r>
        <w:rPr>
          <w:rFonts w:hint="eastAsia"/>
          <w:lang w:eastAsia="zh-CN"/>
        </w:rPr>
        <w:t>四、关于一般公共预算财政拨款支出决算表（财决</w:t>
      </w:r>
      <w:r>
        <w:rPr>
          <w:rFonts w:hint="eastAsia"/>
          <w:lang w:eastAsia="zh-CN"/>
        </w:rPr>
        <w:t>07</w:t>
      </w:r>
      <w:r>
        <w:rPr>
          <w:rFonts w:hint="eastAsia"/>
          <w:lang w:eastAsia="zh-CN"/>
        </w:rPr>
        <w:t>表取数）</w:t>
      </w:r>
    </w:p>
    <w:p w14:paraId="564FE196" w14:textId="77777777" w:rsidR="00BC6663" w:rsidRDefault="00000000">
      <w:pPr>
        <w:spacing w:after="0" w:line="520" w:lineRule="exact"/>
        <w:ind w:firstLineChars="200" w:firstLine="440"/>
        <w:jc w:val="both"/>
        <w:rPr>
          <w:lang w:eastAsia="zh-CN"/>
        </w:rPr>
      </w:pPr>
      <w:r>
        <w:rPr>
          <w:rFonts w:hint="eastAsia"/>
          <w:lang w:eastAsia="zh-CN"/>
        </w:rPr>
        <w:t>五、关于一般公共预算财政拨款支出决算表（财决</w:t>
      </w:r>
      <w:r>
        <w:rPr>
          <w:rFonts w:hint="eastAsia"/>
          <w:lang w:eastAsia="zh-CN"/>
        </w:rPr>
        <w:t>08</w:t>
      </w:r>
      <w:r>
        <w:rPr>
          <w:rFonts w:hint="eastAsia"/>
          <w:lang w:eastAsia="zh-CN"/>
        </w:rPr>
        <w:t>表取数）</w:t>
      </w:r>
    </w:p>
    <w:p w14:paraId="518E1381" w14:textId="77777777" w:rsidR="00BC6663" w:rsidRDefault="00000000">
      <w:pPr>
        <w:spacing w:after="0" w:line="520" w:lineRule="exact"/>
        <w:ind w:firstLineChars="200" w:firstLine="440"/>
        <w:jc w:val="both"/>
        <w:rPr>
          <w:lang w:eastAsia="zh-CN"/>
        </w:rPr>
      </w:pPr>
      <w:r>
        <w:rPr>
          <w:rFonts w:hint="eastAsia"/>
          <w:lang w:eastAsia="zh-CN"/>
        </w:rPr>
        <w:t>六、关于“三公”经费支出决算情况说明</w:t>
      </w:r>
    </w:p>
    <w:p w14:paraId="528F17CD" w14:textId="77777777" w:rsidR="00BC6663" w:rsidRDefault="00000000">
      <w:pPr>
        <w:spacing w:after="0" w:line="520" w:lineRule="exact"/>
        <w:ind w:firstLineChars="200" w:firstLine="440"/>
        <w:jc w:val="both"/>
        <w:rPr>
          <w:lang w:eastAsia="zh-CN"/>
        </w:rPr>
      </w:pPr>
      <w:r>
        <w:rPr>
          <w:rFonts w:hint="eastAsia"/>
          <w:lang w:eastAsia="zh-CN"/>
        </w:rPr>
        <w:t>七、机关运行经费说明</w:t>
      </w:r>
    </w:p>
    <w:p w14:paraId="5690E871" w14:textId="77777777" w:rsidR="00BC6663" w:rsidRDefault="00000000">
      <w:pPr>
        <w:spacing w:after="0" w:line="520" w:lineRule="exact"/>
        <w:ind w:firstLineChars="200" w:firstLine="440"/>
        <w:jc w:val="both"/>
        <w:rPr>
          <w:lang w:eastAsia="zh-CN"/>
        </w:rPr>
      </w:pPr>
      <w:r>
        <w:rPr>
          <w:rFonts w:hint="eastAsia"/>
          <w:lang w:eastAsia="zh-CN"/>
        </w:rPr>
        <w:t>八、政府采购情况说明</w:t>
      </w:r>
    </w:p>
    <w:p w14:paraId="10321025" w14:textId="77777777" w:rsidR="00BC6663" w:rsidRDefault="00000000">
      <w:pPr>
        <w:spacing w:after="0" w:line="520" w:lineRule="exact"/>
        <w:ind w:firstLineChars="200" w:firstLine="440"/>
        <w:jc w:val="both"/>
        <w:rPr>
          <w:lang w:eastAsia="zh-CN"/>
        </w:rPr>
      </w:pPr>
      <w:r>
        <w:rPr>
          <w:rFonts w:hint="eastAsia"/>
          <w:lang w:eastAsia="zh-CN"/>
        </w:rPr>
        <w:t>九、绩效管理情况说明</w:t>
      </w:r>
    </w:p>
    <w:p w14:paraId="6BA20DCA" w14:textId="77777777" w:rsidR="00BC6663" w:rsidRDefault="00000000">
      <w:pPr>
        <w:spacing w:after="0" w:line="520" w:lineRule="exact"/>
        <w:ind w:firstLineChars="200" w:firstLine="440"/>
        <w:jc w:val="both"/>
        <w:rPr>
          <w:lang w:eastAsia="zh-CN"/>
        </w:rPr>
      </w:pPr>
      <w:r>
        <w:rPr>
          <w:rFonts w:hint="eastAsia"/>
          <w:lang w:eastAsia="zh-CN"/>
        </w:rPr>
        <w:lastRenderedPageBreak/>
        <w:t>十、国有资产占有使用情况</w:t>
      </w:r>
    </w:p>
    <w:p w14:paraId="42F800FC" w14:textId="77777777" w:rsidR="00BC6663" w:rsidRDefault="00000000">
      <w:pPr>
        <w:spacing w:after="0" w:line="520" w:lineRule="exact"/>
        <w:ind w:firstLineChars="200" w:firstLine="440"/>
        <w:jc w:val="both"/>
        <w:rPr>
          <w:lang w:eastAsia="zh-CN"/>
        </w:rPr>
      </w:pPr>
      <w:r>
        <w:rPr>
          <w:rFonts w:hint="eastAsia"/>
          <w:lang w:eastAsia="zh-CN"/>
        </w:rPr>
        <w:t>十一、政府性基金预算财政拔款收入支出决算情况说明</w:t>
      </w:r>
    </w:p>
    <w:p w14:paraId="3F4A8E1A" w14:textId="77777777" w:rsidR="00BC6663" w:rsidRDefault="00000000">
      <w:pPr>
        <w:spacing w:after="0" w:line="520" w:lineRule="exact"/>
        <w:ind w:firstLineChars="200" w:firstLine="440"/>
        <w:jc w:val="both"/>
        <w:rPr>
          <w:lang w:eastAsia="zh-CN"/>
        </w:rPr>
      </w:pPr>
      <w:r>
        <w:rPr>
          <w:rFonts w:hint="eastAsia"/>
          <w:lang w:eastAsia="zh-CN"/>
        </w:rPr>
        <w:t>第四部分</w:t>
      </w:r>
      <w:r>
        <w:rPr>
          <w:rFonts w:hint="eastAsia"/>
          <w:lang w:eastAsia="zh-CN"/>
        </w:rPr>
        <w:t xml:space="preserve">   </w:t>
      </w:r>
      <w:r>
        <w:rPr>
          <w:rFonts w:hint="eastAsia"/>
          <w:lang w:eastAsia="zh-CN"/>
        </w:rPr>
        <w:t>名词解释</w:t>
      </w:r>
    </w:p>
    <w:p w14:paraId="2A3A4B05" w14:textId="77777777" w:rsidR="00BC6663" w:rsidRDefault="00BC6663">
      <w:pPr>
        <w:spacing w:after="0" w:line="520" w:lineRule="exact"/>
        <w:ind w:firstLineChars="200" w:firstLine="440"/>
        <w:jc w:val="both"/>
        <w:rPr>
          <w:lang w:eastAsia="zh-CN"/>
        </w:rPr>
      </w:pPr>
    </w:p>
    <w:p w14:paraId="195CD4E9" w14:textId="77777777" w:rsidR="00BC6663" w:rsidRDefault="00000000">
      <w:pPr>
        <w:spacing w:after="0" w:line="520" w:lineRule="exact"/>
        <w:ind w:firstLineChars="200" w:firstLine="440"/>
        <w:jc w:val="center"/>
        <w:rPr>
          <w:lang w:eastAsia="zh-CN"/>
        </w:rPr>
      </w:pPr>
      <w:r>
        <w:rPr>
          <w:rFonts w:hint="eastAsia"/>
          <w:lang w:eastAsia="zh-CN"/>
        </w:rPr>
        <w:t>第一部分</w:t>
      </w:r>
      <w:r>
        <w:rPr>
          <w:lang w:eastAsia="zh-CN"/>
        </w:rPr>
        <w:t xml:space="preserve">      </w:t>
      </w:r>
      <w:r>
        <w:rPr>
          <w:rFonts w:hint="eastAsia"/>
          <w:lang w:eastAsia="zh-CN"/>
        </w:rPr>
        <w:t>部门职能职责及机构设置</w:t>
      </w:r>
    </w:p>
    <w:p w14:paraId="1960BD2C" w14:textId="77777777" w:rsidR="00BC6663" w:rsidRDefault="00000000">
      <w:pPr>
        <w:pStyle w:val="a7"/>
        <w:numPr>
          <w:ilvl w:val="0"/>
          <w:numId w:val="1"/>
        </w:numPr>
        <w:spacing w:after="0" w:line="520" w:lineRule="exact"/>
        <w:ind w:firstLineChars="0"/>
        <w:jc w:val="both"/>
        <w:rPr>
          <w:lang w:eastAsia="zh-CN"/>
        </w:rPr>
      </w:pPr>
      <w:r>
        <w:rPr>
          <w:rFonts w:hint="eastAsia"/>
          <w:lang w:eastAsia="zh-CN"/>
        </w:rPr>
        <w:t>部门职能职责：</w:t>
      </w:r>
    </w:p>
    <w:p w14:paraId="2F460240" w14:textId="77777777" w:rsidR="00BC6663" w:rsidRDefault="00000000">
      <w:pPr>
        <w:spacing w:after="0" w:line="520" w:lineRule="exact"/>
        <w:ind w:firstLineChars="200" w:firstLine="440"/>
        <w:jc w:val="both"/>
        <w:rPr>
          <w:lang w:eastAsia="zh-CN"/>
        </w:rPr>
      </w:pPr>
      <w:r>
        <w:rPr>
          <w:rFonts w:hint="eastAsia"/>
          <w:lang w:eastAsia="zh-CN"/>
        </w:rPr>
        <w:t xml:space="preserve">   </w:t>
      </w:r>
      <w:r>
        <w:rPr>
          <w:rFonts w:hint="eastAsia"/>
          <w:lang w:eastAsia="zh-CN"/>
        </w:rPr>
        <w:t>（一）组织实施退役军人思想政治、管理保障和安置优抚等工作的政策法规，拟订我市贯彻落实上级政策法规的措施意见，并组织实施。褒扬彰显退役军人为党、国家和人民牺牲奉献的精神风范和价值导向。</w:t>
      </w:r>
    </w:p>
    <w:p w14:paraId="2BD10CBF" w14:textId="77777777" w:rsidR="00BC6663" w:rsidRDefault="00000000">
      <w:pPr>
        <w:spacing w:after="0" w:line="520" w:lineRule="exact"/>
        <w:ind w:firstLineChars="200" w:firstLine="440"/>
        <w:jc w:val="both"/>
        <w:rPr>
          <w:lang w:eastAsia="zh-CN"/>
        </w:rPr>
      </w:pPr>
      <w:r>
        <w:rPr>
          <w:rFonts w:hint="eastAsia"/>
          <w:lang w:eastAsia="zh-CN"/>
        </w:rPr>
        <w:t>（二）负责军队转业干部、复员干部、离休退休干部、退役士兵和无军籍退休退职职工的接收安置工作和自主择业，就业退役服务管理工作。</w:t>
      </w:r>
    </w:p>
    <w:p w14:paraId="0DE2B768" w14:textId="77777777" w:rsidR="00BC6663" w:rsidRDefault="00000000">
      <w:pPr>
        <w:spacing w:after="0" w:line="520" w:lineRule="exact"/>
        <w:ind w:firstLineChars="200" w:firstLine="440"/>
        <w:jc w:val="both"/>
        <w:rPr>
          <w:lang w:eastAsia="zh-CN"/>
        </w:rPr>
      </w:pPr>
      <w:r>
        <w:rPr>
          <w:rFonts w:hint="eastAsia"/>
          <w:lang w:eastAsia="zh-CN"/>
        </w:rPr>
        <w:t>（三）组织指导退役军人教育培训工作，协调扶持退役军人和随军随调家属就业创业。</w:t>
      </w:r>
    </w:p>
    <w:p w14:paraId="4DA2D737" w14:textId="77777777" w:rsidR="00BC6663" w:rsidRDefault="00000000">
      <w:pPr>
        <w:spacing w:after="0" w:line="520" w:lineRule="exact"/>
        <w:ind w:firstLineChars="200" w:firstLine="440"/>
        <w:jc w:val="both"/>
        <w:rPr>
          <w:lang w:eastAsia="zh-CN"/>
        </w:rPr>
      </w:pPr>
      <w:r>
        <w:rPr>
          <w:rFonts w:hint="eastAsia"/>
          <w:lang w:eastAsia="zh-CN"/>
        </w:rPr>
        <w:t>（四）组织实施国家关于退役军人特殊保障的相关政策，会同有关部门制定我市贯彻落实上级退役军人特殊保障政策的措施和意见，并组织实施。</w:t>
      </w:r>
    </w:p>
    <w:p w14:paraId="7B2728ED" w14:textId="77777777" w:rsidR="00BC6663" w:rsidRDefault="00000000">
      <w:pPr>
        <w:spacing w:after="0" w:line="520" w:lineRule="exact"/>
        <w:ind w:firstLineChars="200" w:firstLine="440"/>
        <w:jc w:val="both"/>
        <w:rPr>
          <w:lang w:eastAsia="zh-CN"/>
        </w:rPr>
      </w:pPr>
      <w:r>
        <w:rPr>
          <w:rFonts w:hint="eastAsia"/>
          <w:lang w:eastAsia="zh-CN"/>
        </w:rPr>
        <w:t>（五）组织协调落实移交地方的离休退休军人、符合条件的其他退役军人和无军籍退休退职职工的住房保障工作，以及退役军人医疗保障、社会保险等待遇保障工作。</w:t>
      </w:r>
    </w:p>
    <w:p w14:paraId="285A0509" w14:textId="77777777" w:rsidR="00BC6663" w:rsidRDefault="00000000">
      <w:pPr>
        <w:spacing w:after="0" w:line="520" w:lineRule="exact"/>
        <w:ind w:firstLineChars="200" w:firstLine="440"/>
        <w:jc w:val="both"/>
        <w:rPr>
          <w:lang w:eastAsia="zh-CN"/>
        </w:rPr>
      </w:pPr>
      <w:r>
        <w:rPr>
          <w:rFonts w:hint="eastAsia"/>
          <w:lang w:eastAsia="zh-CN"/>
        </w:rPr>
        <w:t>（六）组织开展伤病残退役军人服务管理和抚恤工作，组织落实有关退役军人医疗、疗养、养老等机构的规划政策。承担不适宜继续服役的伤病残军人相关工作。组织开展军供服务保障工作。</w:t>
      </w:r>
    </w:p>
    <w:p w14:paraId="207FE457" w14:textId="77777777" w:rsidR="00BC6663" w:rsidRDefault="00000000">
      <w:pPr>
        <w:spacing w:after="0" w:line="520" w:lineRule="exact"/>
        <w:ind w:firstLineChars="200" w:firstLine="440"/>
        <w:jc w:val="both"/>
        <w:rPr>
          <w:lang w:eastAsia="zh-CN"/>
        </w:rPr>
      </w:pPr>
      <w:r>
        <w:rPr>
          <w:rFonts w:hint="eastAsia"/>
          <w:lang w:eastAsia="zh-CN"/>
        </w:rPr>
        <w:t>（七）组织开展全市拥军优属工作。负责现役军人、退役军人、军队文职人员和军属优待、抚恤等工作。指导实施国民党抗战老兵等有关人员优待政策。</w:t>
      </w:r>
    </w:p>
    <w:p w14:paraId="6567AEAD" w14:textId="77777777" w:rsidR="00BC6663" w:rsidRDefault="00000000">
      <w:pPr>
        <w:spacing w:after="0" w:line="520" w:lineRule="exact"/>
        <w:ind w:firstLineChars="200" w:firstLine="440"/>
        <w:jc w:val="both"/>
        <w:rPr>
          <w:lang w:eastAsia="zh-CN"/>
        </w:rPr>
      </w:pPr>
      <w:r>
        <w:rPr>
          <w:rFonts w:hint="eastAsia"/>
          <w:lang w:eastAsia="zh-CN"/>
        </w:rPr>
        <w:t>（八）负责烈士及退役军人荣誉奖励、军人公墓管理维护、纪念活动等工作，依法承担英雄烈士保护相关工作，申报拟列入全国、全省重点保护单位的烈士纪念建筑物名录，审核拟列入全市重点保护单位的烈士纪念建筑物名录，总结表彰和宣扬退役军人、退役军人工作单位和个人先进典型事迹。</w:t>
      </w:r>
    </w:p>
    <w:p w14:paraId="55A51137" w14:textId="77777777" w:rsidR="00BC6663" w:rsidRDefault="00000000">
      <w:pPr>
        <w:spacing w:after="0" w:line="520" w:lineRule="exact"/>
        <w:ind w:firstLineChars="200" w:firstLine="440"/>
        <w:jc w:val="both"/>
        <w:rPr>
          <w:lang w:eastAsia="zh-CN"/>
        </w:rPr>
      </w:pPr>
      <w:r>
        <w:rPr>
          <w:rFonts w:hint="eastAsia"/>
          <w:lang w:eastAsia="zh-CN"/>
        </w:rPr>
        <w:lastRenderedPageBreak/>
        <w:t>（九）指导并监督检查退役军人相关法律法规和政策措施的落实，组织开展退役军人权益维护和有关人员的帮扶援助工作。</w:t>
      </w:r>
    </w:p>
    <w:p w14:paraId="38925A2D" w14:textId="77777777" w:rsidR="00BC6663" w:rsidRDefault="00000000">
      <w:pPr>
        <w:spacing w:after="0" w:line="520" w:lineRule="exact"/>
        <w:ind w:firstLineChars="200" w:firstLine="440"/>
        <w:jc w:val="both"/>
        <w:rPr>
          <w:lang w:eastAsia="zh-CN"/>
        </w:rPr>
      </w:pPr>
      <w:r>
        <w:rPr>
          <w:rFonts w:hint="eastAsia"/>
          <w:lang w:eastAsia="zh-CN"/>
        </w:rPr>
        <w:t>（十）完成市委、市人民政府交办的其他任务，配合部队完成退役军人其他相关工作。</w:t>
      </w:r>
    </w:p>
    <w:p w14:paraId="619A391A" w14:textId="77777777" w:rsidR="00BC6663" w:rsidRDefault="00000000">
      <w:pPr>
        <w:spacing w:after="0" w:line="520" w:lineRule="exact"/>
        <w:ind w:firstLineChars="200" w:firstLine="440"/>
        <w:jc w:val="both"/>
        <w:rPr>
          <w:lang w:eastAsia="zh-CN"/>
        </w:rPr>
      </w:pPr>
      <w:r>
        <w:rPr>
          <w:rFonts w:hint="eastAsia"/>
          <w:lang w:eastAsia="zh-CN"/>
        </w:rPr>
        <w:t>（十一）职能转变。市退役军人事务局应加强退役军人思想政治工作和服务保障体系建设，建立健全集中统一、职责清晰的退役军人管理保障体制；提高政治站位，协调各方力量更好为军人军属服务，维护军人军属和退役军人合法权益，从怀仁实际出发制定切实可行的解困稳定政策；褒扬彰显退役军人为党、国家和人民牺牲奉献的精神风范和价值导向，更好地为增强部队战斗力和凝聚力做好组织保障，让军人成为全社会尊崇的职业。</w:t>
      </w:r>
    </w:p>
    <w:p w14:paraId="73D7ED7D" w14:textId="77777777" w:rsidR="00BC6663" w:rsidRDefault="00BC6663" w:rsidP="00225C83">
      <w:pPr>
        <w:spacing w:after="0" w:line="520" w:lineRule="exact"/>
        <w:jc w:val="both"/>
        <w:rPr>
          <w:rFonts w:hint="eastAsia"/>
          <w:lang w:eastAsia="zh-CN"/>
        </w:rPr>
      </w:pPr>
    </w:p>
    <w:p w14:paraId="3DBEC062" w14:textId="77777777" w:rsidR="00BC6663" w:rsidRDefault="00000000">
      <w:pPr>
        <w:numPr>
          <w:ilvl w:val="0"/>
          <w:numId w:val="1"/>
        </w:numPr>
        <w:spacing w:after="0" w:line="520" w:lineRule="exact"/>
        <w:jc w:val="both"/>
        <w:rPr>
          <w:lang w:eastAsia="zh-CN"/>
        </w:rPr>
      </w:pPr>
      <w:r>
        <w:rPr>
          <w:rFonts w:hint="eastAsia"/>
          <w:lang w:eastAsia="zh-CN"/>
        </w:rPr>
        <w:t>机构设置</w:t>
      </w:r>
    </w:p>
    <w:p w14:paraId="59E73FB3" w14:textId="77777777" w:rsidR="00BC6663" w:rsidRDefault="00000000" w:rsidP="008779C5">
      <w:pPr>
        <w:spacing w:after="0" w:line="520" w:lineRule="exact"/>
        <w:ind w:firstLineChars="200" w:firstLine="440"/>
        <w:jc w:val="both"/>
        <w:rPr>
          <w:lang w:eastAsia="zh-CN"/>
        </w:rPr>
      </w:pPr>
      <w:r>
        <w:rPr>
          <w:rFonts w:hint="eastAsia"/>
          <w:lang w:eastAsia="zh-CN"/>
        </w:rPr>
        <w:t xml:space="preserve">   </w:t>
      </w:r>
      <w:r w:rsidR="008779C5" w:rsidRPr="008779C5">
        <w:rPr>
          <w:rFonts w:hint="eastAsia"/>
          <w:lang w:eastAsia="zh-CN"/>
        </w:rPr>
        <w:t>办公室、思想政治和权益维护股、安置股、拥军优抚股。</w:t>
      </w:r>
    </w:p>
    <w:p w14:paraId="1783968A" w14:textId="77777777" w:rsidR="00BC6663" w:rsidRDefault="00BC6663">
      <w:pPr>
        <w:spacing w:after="0" w:line="520" w:lineRule="exact"/>
        <w:ind w:firstLineChars="200" w:firstLine="440"/>
        <w:jc w:val="both"/>
        <w:rPr>
          <w:lang w:eastAsia="zh-CN"/>
        </w:rPr>
      </w:pPr>
    </w:p>
    <w:p w14:paraId="2E32DDD0" w14:textId="77777777" w:rsidR="00BC6663" w:rsidRDefault="00000000">
      <w:pPr>
        <w:spacing w:after="0" w:line="520" w:lineRule="exact"/>
        <w:ind w:firstLineChars="200" w:firstLine="440"/>
        <w:jc w:val="center"/>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14:paraId="70743872" w14:textId="77777777" w:rsidR="00BC6663" w:rsidRDefault="00000000">
      <w:pPr>
        <w:spacing w:after="0" w:line="520" w:lineRule="exact"/>
        <w:ind w:firstLineChars="200" w:firstLine="440"/>
        <w:jc w:val="both"/>
        <w:rPr>
          <w:lang w:eastAsia="zh-CN"/>
        </w:rPr>
      </w:pPr>
      <w:r>
        <w:rPr>
          <w:rFonts w:hint="eastAsia"/>
          <w:lang w:eastAsia="zh-CN"/>
        </w:rPr>
        <w:t>1</w:t>
      </w:r>
      <w:r>
        <w:rPr>
          <w:rFonts w:hint="eastAsia"/>
          <w:lang w:eastAsia="zh-CN"/>
        </w:rPr>
        <w:t>、</w:t>
      </w:r>
      <w:r>
        <w:rPr>
          <w:rFonts w:hint="eastAsia"/>
          <w:lang w:eastAsia="zh-CN"/>
        </w:rPr>
        <w:t>2021</w:t>
      </w:r>
      <w:r>
        <w:rPr>
          <w:rFonts w:hint="eastAsia"/>
          <w:lang w:eastAsia="zh-CN"/>
        </w:rPr>
        <w:t>年收入支出决算总表（详见附件）</w:t>
      </w:r>
    </w:p>
    <w:p w14:paraId="35A65CFC" w14:textId="77777777" w:rsidR="00BC6663" w:rsidRDefault="00000000">
      <w:pPr>
        <w:spacing w:after="0" w:line="520" w:lineRule="exact"/>
        <w:ind w:firstLineChars="200" w:firstLine="440"/>
        <w:jc w:val="both"/>
        <w:rPr>
          <w:lang w:eastAsia="zh-CN"/>
        </w:rPr>
      </w:pPr>
      <w:r>
        <w:rPr>
          <w:rFonts w:hint="eastAsia"/>
          <w:lang w:eastAsia="zh-CN"/>
        </w:rPr>
        <w:t>2</w:t>
      </w:r>
      <w:r>
        <w:rPr>
          <w:rFonts w:hint="eastAsia"/>
          <w:lang w:eastAsia="zh-CN"/>
        </w:rPr>
        <w:t>、</w:t>
      </w:r>
      <w:r>
        <w:rPr>
          <w:rFonts w:hint="eastAsia"/>
          <w:lang w:eastAsia="zh-CN"/>
        </w:rPr>
        <w:t>2021</w:t>
      </w:r>
      <w:r>
        <w:rPr>
          <w:rFonts w:hint="eastAsia"/>
          <w:lang w:eastAsia="zh-CN"/>
        </w:rPr>
        <w:t>年收入决算表（详见附件）</w:t>
      </w:r>
    </w:p>
    <w:p w14:paraId="4A49F4DB" w14:textId="77777777" w:rsidR="00BC6663" w:rsidRDefault="00000000">
      <w:pPr>
        <w:spacing w:after="0" w:line="520" w:lineRule="exact"/>
        <w:ind w:firstLineChars="200" w:firstLine="440"/>
        <w:jc w:val="both"/>
        <w:rPr>
          <w:lang w:eastAsia="zh-CN"/>
        </w:rPr>
      </w:pPr>
      <w:r>
        <w:rPr>
          <w:rFonts w:hint="eastAsia"/>
          <w:lang w:eastAsia="zh-CN"/>
        </w:rPr>
        <w:t>3</w:t>
      </w:r>
      <w:r>
        <w:rPr>
          <w:rFonts w:hint="eastAsia"/>
          <w:lang w:eastAsia="zh-CN"/>
        </w:rPr>
        <w:t>、</w:t>
      </w:r>
      <w:r>
        <w:rPr>
          <w:rFonts w:hint="eastAsia"/>
          <w:lang w:eastAsia="zh-CN"/>
        </w:rPr>
        <w:t>2021</w:t>
      </w:r>
      <w:r>
        <w:rPr>
          <w:rFonts w:hint="eastAsia"/>
          <w:lang w:eastAsia="zh-CN"/>
        </w:rPr>
        <w:t>年支出决算表（详见附件）</w:t>
      </w:r>
    </w:p>
    <w:p w14:paraId="12435013" w14:textId="77777777" w:rsidR="00BC6663" w:rsidRDefault="00000000">
      <w:pPr>
        <w:spacing w:after="0" w:line="520" w:lineRule="exact"/>
        <w:ind w:firstLineChars="200" w:firstLine="440"/>
        <w:jc w:val="both"/>
        <w:rPr>
          <w:lang w:eastAsia="zh-CN"/>
        </w:rPr>
      </w:pPr>
      <w:r>
        <w:rPr>
          <w:rFonts w:hint="eastAsia"/>
          <w:lang w:eastAsia="zh-CN"/>
        </w:rPr>
        <w:t>4</w:t>
      </w:r>
      <w:r>
        <w:rPr>
          <w:rFonts w:hint="eastAsia"/>
          <w:lang w:eastAsia="zh-CN"/>
        </w:rPr>
        <w:t>、</w:t>
      </w:r>
      <w:r>
        <w:rPr>
          <w:rFonts w:hint="eastAsia"/>
          <w:lang w:eastAsia="zh-CN"/>
        </w:rPr>
        <w:t>2021</w:t>
      </w:r>
      <w:r>
        <w:rPr>
          <w:rFonts w:hint="eastAsia"/>
          <w:lang w:eastAsia="zh-CN"/>
        </w:rPr>
        <w:t>年财政拨款收入支出决算总表（详见附件）</w:t>
      </w:r>
    </w:p>
    <w:p w14:paraId="3B63AC90" w14:textId="77777777" w:rsidR="00BC6663" w:rsidRDefault="00000000">
      <w:pPr>
        <w:spacing w:after="0" w:line="520" w:lineRule="exact"/>
        <w:ind w:firstLineChars="200" w:firstLine="440"/>
        <w:jc w:val="both"/>
        <w:rPr>
          <w:lang w:eastAsia="zh-CN"/>
        </w:rPr>
      </w:pPr>
      <w:r>
        <w:rPr>
          <w:rFonts w:hint="eastAsia"/>
          <w:lang w:eastAsia="zh-CN"/>
        </w:rPr>
        <w:t>5</w:t>
      </w:r>
      <w:r>
        <w:rPr>
          <w:rFonts w:hint="eastAsia"/>
          <w:lang w:eastAsia="zh-CN"/>
        </w:rPr>
        <w:t>、</w:t>
      </w:r>
      <w:r>
        <w:rPr>
          <w:rFonts w:hint="eastAsia"/>
          <w:lang w:eastAsia="zh-CN"/>
        </w:rPr>
        <w:t>2021</w:t>
      </w:r>
      <w:r>
        <w:rPr>
          <w:rFonts w:hint="eastAsia"/>
          <w:lang w:eastAsia="zh-CN"/>
        </w:rPr>
        <w:t>年一般公共预算财政拨款支出决算表（一）（详见附件）</w:t>
      </w:r>
    </w:p>
    <w:p w14:paraId="79DFEAF9" w14:textId="77777777" w:rsidR="00BC6663" w:rsidRDefault="00000000">
      <w:pPr>
        <w:spacing w:after="0" w:line="520" w:lineRule="exact"/>
        <w:ind w:firstLineChars="200" w:firstLine="440"/>
        <w:jc w:val="both"/>
        <w:rPr>
          <w:lang w:eastAsia="zh-CN"/>
        </w:rPr>
      </w:pPr>
      <w:r>
        <w:rPr>
          <w:rFonts w:hint="eastAsia"/>
          <w:lang w:eastAsia="zh-CN"/>
        </w:rPr>
        <w:t>6</w:t>
      </w:r>
      <w:r>
        <w:rPr>
          <w:rFonts w:hint="eastAsia"/>
          <w:lang w:eastAsia="zh-CN"/>
        </w:rPr>
        <w:t>、</w:t>
      </w:r>
      <w:r>
        <w:rPr>
          <w:rFonts w:hint="eastAsia"/>
          <w:lang w:eastAsia="zh-CN"/>
        </w:rPr>
        <w:t>2021</w:t>
      </w:r>
      <w:r>
        <w:rPr>
          <w:rFonts w:hint="eastAsia"/>
          <w:lang w:eastAsia="zh-CN"/>
        </w:rPr>
        <w:t>年一般公共预算财政拨款支出决算表（二）（详见附件）</w:t>
      </w:r>
    </w:p>
    <w:p w14:paraId="1E464A6B" w14:textId="77777777" w:rsidR="00BC6663" w:rsidRDefault="00000000">
      <w:pPr>
        <w:spacing w:after="0" w:line="520" w:lineRule="exact"/>
        <w:ind w:firstLineChars="200" w:firstLine="440"/>
        <w:jc w:val="both"/>
        <w:rPr>
          <w:lang w:eastAsia="zh-CN"/>
        </w:rPr>
      </w:pPr>
      <w:r>
        <w:rPr>
          <w:rFonts w:hint="eastAsia"/>
          <w:lang w:eastAsia="zh-CN"/>
        </w:rPr>
        <w:t>7</w:t>
      </w:r>
      <w:r>
        <w:rPr>
          <w:rFonts w:hint="eastAsia"/>
          <w:lang w:eastAsia="zh-CN"/>
        </w:rPr>
        <w:t>、</w:t>
      </w:r>
      <w:r>
        <w:rPr>
          <w:rFonts w:hint="eastAsia"/>
          <w:lang w:eastAsia="zh-CN"/>
        </w:rPr>
        <w:t>2021</w:t>
      </w:r>
      <w:r>
        <w:rPr>
          <w:rFonts w:hint="eastAsia"/>
          <w:lang w:eastAsia="zh-CN"/>
        </w:rPr>
        <w:t>年一般公共预算财政拨款“三公”经费支出表（详见附件）</w:t>
      </w:r>
    </w:p>
    <w:p w14:paraId="09A1BD5F" w14:textId="77777777" w:rsidR="00BC6663" w:rsidRDefault="00000000">
      <w:pPr>
        <w:spacing w:after="0" w:line="520" w:lineRule="exact"/>
        <w:ind w:firstLineChars="200" w:firstLine="440"/>
        <w:jc w:val="both"/>
        <w:rPr>
          <w:lang w:eastAsia="zh-CN"/>
        </w:rPr>
      </w:pPr>
      <w:r>
        <w:rPr>
          <w:rFonts w:hint="eastAsia"/>
          <w:lang w:eastAsia="zh-CN"/>
        </w:rPr>
        <w:t>8</w:t>
      </w:r>
      <w:r>
        <w:rPr>
          <w:rFonts w:hint="eastAsia"/>
          <w:lang w:eastAsia="zh-CN"/>
        </w:rPr>
        <w:t>、</w:t>
      </w:r>
      <w:r>
        <w:rPr>
          <w:rFonts w:hint="eastAsia"/>
          <w:lang w:eastAsia="zh-CN"/>
        </w:rPr>
        <w:t>2021</w:t>
      </w:r>
      <w:r>
        <w:rPr>
          <w:rFonts w:hint="eastAsia"/>
          <w:lang w:eastAsia="zh-CN"/>
        </w:rPr>
        <w:t>年政府性基金预算财政拨款收入支出决算表（详见附件）</w:t>
      </w:r>
    </w:p>
    <w:p w14:paraId="1CEA9877" w14:textId="77777777" w:rsidR="00BC6663" w:rsidRDefault="00000000">
      <w:pPr>
        <w:spacing w:after="0" w:line="520" w:lineRule="exact"/>
        <w:ind w:firstLineChars="200" w:firstLine="440"/>
        <w:jc w:val="both"/>
        <w:rPr>
          <w:lang w:eastAsia="zh-CN"/>
        </w:rPr>
      </w:pPr>
      <w:r>
        <w:rPr>
          <w:rFonts w:hint="eastAsia"/>
          <w:lang w:eastAsia="zh-CN"/>
        </w:rPr>
        <w:t>9</w:t>
      </w:r>
      <w:r>
        <w:rPr>
          <w:rFonts w:hint="eastAsia"/>
          <w:lang w:eastAsia="zh-CN"/>
        </w:rPr>
        <w:t>、</w:t>
      </w:r>
      <w:r>
        <w:rPr>
          <w:rFonts w:hint="eastAsia"/>
          <w:lang w:eastAsia="zh-CN"/>
        </w:rPr>
        <w:t>2021</w:t>
      </w:r>
      <w:r>
        <w:rPr>
          <w:rFonts w:hint="eastAsia"/>
          <w:lang w:eastAsia="zh-CN"/>
        </w:rPr>
        <w:t>国有资本经营预算财政拨款支出决算表（详见附件）</w:t>
      </w:r>
    </w:p>
    <w:p w14:paraId="6EE7D47C" w14:textId="77777777" w:rsidR="00BC6663" w:rsidRDefault="00000000">
      <w:pPr>
        <w:spacing w:after="0" w:line="520" w:lineRule="exact"/>
        <w:ind w:firstLineChars="200" w:firstLine="440"/>
        <w:jc w:val="both"/>
        <w:rPr>
          <w:lang w:eastAsia="zh-CN"/>
        </w:rPr>
      </w:pPr>
      <w:r>
        <w:rPr>
          <w:rFonts w:hint="eastAsia"/>
          <w:lang w:eastAsia="zh-CN"/>
        </w:rPr>
        <w:t>10</w:t>
      </w:r>
      <w:r>
        <w:rPr>
          <w:rFonts w:hint="eastAsia"/>
          <w:lang w:eastAsia="zh-CN"/>
        </w:rPr>
        <w:t>、</w:t>
      </w:r>
      <w:r>
        <w:rPr>
          <w:rFonts w:hint="eastAsia"/>
          <w:lang w:eastAsia="zh-CN"/>
        </w:rPr>
        <w:t>2021</w:t>
      </w:r>
      <w:r>
        <w:rPr>
          <w:rFonts w:hint="eastAsia"/>
          <w:lang w:eastAsia="zh-CN"/>
        </w:rPr>
        <w:t>年部门决算公开相关信息统计表（详见附件）</w:t>
      </w:r>
    </w:p>
    <w:p w14:paraId="4ECF8F48" w14:textId="77777777" w:rsidR="00BC6663" w:rsidRDefault="00000000">
      <w:pPr>
        <w:spacing w:after="0" w:line="520" w:lineRule="exact"/>
        <w:ind w:firstLineChars="200" w:firstLine="440"/>
        <w:jc w:val="center"/>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14:paraId="0BB8AF47" w14:textId="77777777" w:rsidR="00BC6663" w:rsidRDefault="00000000">
      <w:pPr>
        <w:spacing w:after="0" w:line="520" w:lineRule="exact"/>
        <w:ind w:firstLineChars="200" w:firstLine="440"/>
        <w:jc w:val="both"/>
        <w:rPr>
          <w:lang w:eastAsia="zh-CN"/>
        </w:rPr>
      </w:pPr>
      <w:r>
        <w:rPr>
          <w:rFonts w:hint="eastAsia"/>
          <w:lang w:eastAsia="zh-CN"/>
        </w:rPr>
        <w:lastRenderedPageBreak/>
        <w:t>一、关于收入决算情况说明</w:t>
      </w:r>
    </w:p>
    <w:p w14:paraId="4728DC68" w14:textId="77777777" w:rsidR="00BC6663" w:rsidRDefault="00000000">
      <w:pPr>
        <w:spacing w:after="0" w:line="520" w:lineRule="exact"/>
        <w:ind w:firstLineChars="200" w:firstLine="440"/>
        <w:jc w:val="both"/>
        <w:rPr>
          <w:lang w:eastAsia="zh-CN"/>
        </w:rPr>
      </w:pPr>
      <w:r>
        <w:rPr>
          <w:rFonts w:hint="eastAsia"/>
          <w:lang w:eastAsia="zh-CN"/>
        </w:rPr>
        <w:t>2021</w:t>
      </w:r>
      <w:r>
        <w:rPr>
          <w:rFonts w:hint="eastAsia"/>
          <w:lang w:eastAsia="zh-CN"/>
        </w:rPr>
        <w:t>年我单位收入共计</w:t>
      </w:r>
      <w:r>
        <w:rPr>
          <w:rFonts w:hint="eastAsia"/>
          <w:lang w:eastAsia="zh-CN"/>
        </w:rPr>
        <w:t xml:space="preserve"> </w:t>
      </w:r>
      <w:r w:rsidR="00726A83" w:rsidRPr="00726A83">
        <w:rPr>
          <w:lang w:eastAsia="zh-CN"/>
        </w:rPr>
        <w:t>23,636,071.99</w:t>
      </w:r>
      <w:r>
        <w:rPr>
          <w:rFonts w:hint="eastAsia"/>
          <w:lang w:eastAsia="zh-CN"/>
        </w:rPr>
        <w:t>元，较上年决算增长</w:t>
      </w:r>
      <w:r>
        <w:rPr>
          <w:rFonts w:hint="eastAsia"/>
          <w:lang w:eastAsia="zh-CN"/>
        </w:rPr>
        <w:t xml:space="preserve"> </w:t>
      </w:r>
      <w:r w:rsidR="003217D3" w:rsidRPr="003217D3">
        <w:rPr>
          <w:lang w:eastAsia="zh-CN"/>
        </w:rPr>
        <w:t>75.15</w:t>
      </w:r>
      <w:r>
        <w:rPr>
          <w:rFonts w:hint="eastAsia"/>
          <w:lang w:eastAsia="zh-CN"/>
        </w:rPr>
        <w:t xml:space="preserve"> %</w:t>
      </w:r>
      <w:r>
        <w:rPr>
          <w:rFonts w:hint="eastAsia"/>
          <w:lang w:eastAsia="zh-CN"/>
        </w:rPr>
        <w:t>，增收</w:t>
      </w:r>
      <w:r>
        <w:rPr>
          <w:rFonts w:hint="eastAsia"/>
          <w:lang w:eastAsia="zh-CN"/>
        </w:rPr>
        <w:t xml:space="preserve">  </w:t>
      </w:r>
      <w:r w:rsidR="00A46108" w:rsidRPr="00A46108">
        <w:rPr>
          <w:lang w:eastAsia="zh-CN"/>
        </w:rPr>
        <w:t>10,141,014.22</w:t>
      </w:r>
      <w:r>
        <w:rPr>
          <w:rFonts w:hint="eastAsia"/>
          <w:lang w:eastAsia="zh-CN"/>
        </w:rPr>
        <w:t xml:space="preserve"> </w:t>
      </w:r>
      <w:r>
        <w:rPr>
          <w:rFonts w:hint="eastAsia"/>
          <w:lang w:eastAsia="zh-CN"/>
        </w:rPr>
        <w:t>元，主要原因为</w:t>
      </w:r>
      <w:r>
        <w:rPr>
          <w:rFonts w:ascii="宋体" w:hAnsi="宋体" w:cs="Arial" w:hint="eastAsia"/>
          <w:color w:val="000000"/>
          <w:lang w:eastAsia="zh-CN" w:bidi="ar-SA"/>
        </w:rPr>
        <w:t>将原来由乡财政所发放的季度优抚款改为由我单位发放</w:t>
      </w:r>
      <w:r>
        <w:rPr>
          <w:rFonts w:hint="eastAsia"/>
          <w:lang w:eastAsia="zh-CN"/>
        </w:rPr>
        <w:t>。财政拔款收入</w:t>
      </w:r>
      <w:r>
        <w:rPr>
          <w:rFonts w:hint="eastAsia"/>
          <w:lang w:eastAsia="zh-CN"/>
        </w:rPr>
        <w:t xml:space="preserve"> </w:t>
      </w:r>
      <w:r w:rsidR="00014625" w:rsidRPr="00014625">
        <w:rPr>
          <w:lang w:eastAsia="zh-CN"/>
        </w:rPr>
        <w:t>21,057,440.61</w:t>
      </w:r>
      <w:r>
        <w:rPr>
          <w:rFonts w:hint="eastAsia"/>
          <w:lang w:eastAsia="zh-CN"/>
        </w:rPr>
        <w:t>元，占比</w:t>
      </w:r>
      <w:r>
        <w:rPr>
          <w:rFonts w:hint="eastAsia"/>
          <w:lang w:eastAsia="zh-CN"/>
        </w:rPr>
        <w:t xml:space="preserve"> </w:t>
      </w:r>
      <w:r w:rsidR="00E53459">
        <w:rPr>
          <w:lang w:eastAsia="zh-CN"/>
        </w:rPr>
        <w:t>89</w:t>
      </w:r>
      <w:r>
        <w:rPr>
          <w:rFonts w:hint="eastAsia"/>
          <w:lang w:eastAsia="zh-CN"/>
        </w:rPr>
        <w:t xml:space="preserve"> %</w:t>
      </w:r>
      <w:r>
        <w:rPr>
          <w:rFonts w:hint="eastAsia"/>
          <w:lang w:eastAsia="zh-CN"/>
        </w:rPr>
        <w:t>，其他收入</w:t>
      </w:r>
      <w:r w:rsidR="00E53459" w:rsidRPr="00E53459">
        <w:rPr>
          <w:lang w:eastAsia="zh-CN"/>
        </w:rPr>
        <w:t>2,578,631.38</w:t>
      </w:r>
      <w:r>
        <w:rPr>
          <w:rFonts w:hint="eastAsia"/>
          <w:lang w:eastAsia="zh-CN"/>
        </w:rPr>
        <w:t xml:space="preserve"> </w:t>
      </w:r>
      <w:r>
        <w:rPr>
          <w:rFonts w:hint="eastAsia"/>
          <w:lang w:eastAsia="zh-CN"/>
        </w:rPr>
        <w:t>元，占比</w:t>
      </w:r>
      <w:r>
        <w:rPr>
          <w:rFonts w:hint="eastAsia"/>
          <w:lang w:eastAsia="zh-CN"/>
        </w:rPr>
        <w:t xml:space="preserve"> 0.</w:t>
      </w:r>
      <w:r w:rsidR="0045684E">
        <w:rPr>
          <w:lang w:eastAsia="zh-CN"/>
        </w:rPr>
        <w:t>11</w:t>
      </w:r>
      <w:r>
        <w:rPr>
          <w:rFonts w:hint="eastAsia"/>
          <w:lang w:eastAsia="zh-CN"/>
        </w:rPr>
        <w:t xml:space="preserve"> %</w:t>
      </w:r>
      <w:r>
        <w:rPr>
          <w:rFonts w:hint="eastAsia"/>
          <w:lang w:eastAsia="zh-CN"/>
        </w:rPr>
        <w:t>。</w:t>
      </w:r>
    </w:p>
    <w:p w14:paraId="059C62AB" w14:textId="77777777" w:rsidR="00BC6663" w:rsidRDefault="00000000">
      <w:pPr>
        <w:spacing w:after="0" w:line="520" w:lineRule="exact"/>
        <w:ind w:firstLineChars="200" w:firstLine="440"/>
        <w:jc w:val="both"/>
        <w:rPr>
          <w:lang w:eastAsia="zh-CN"/>
        </w:rPr>
      </w:pPr>
      <w:r>
        <w:rPr>
          <w:rFonts w:hint="eastAsia"/>
          <w:lang w:eastAsia="zh-CN"/>
        </w:rPr>
        <w:t>二、关于支出决算情况说明</w:t>
      </w:r>
    </w:p>
    <w:p w14:paraId="5B81E847" w14:textId="77777777" w:rsidR="00BC6663" w:rsidRDefault="00000000">
      <w:pPr>
        <w:spacing w:after="0" w:line="520" w:lineRule="exact"/>
        <w:ind w:firstLineChars="200" w:firstLine="440"/>
        <w:jc w:val="both"/>
        <w:rPr>
          <w:lang w:eastAsia="zh-CN"/>
        </w:rPr>
      </w:pPr>
      <w:r>
        <w:rPr>
          <w:rFonts w:hint="eastAsia"/>
          <w:lang w:eastAsia="zh-CN"/>
        </w:rPr>
        <w:t>2021</w:t>
      </w:r>
      <w:r>
        <w:rPr>
          <w:rFonts w:hint="eastAsia"/>
          <w:lang w:eastAsia="zh-CN"/>
        </w:rPr>
        <w:t>年我单位本年支出合计</w:t>
      </w:r>
      <w:r>
        <w:rPr>
          <w:rFonts w:hint="eastAsia"/>
          <w:lang w:eastAsia="zh-CN"/>
        </w:rPr>
        <w:t xml:space="preserve"> </w:t>
      </w:r>
      <w:r w:rsidR="006E3C92" w:rsidRPr="006E3C92">
        <w:rPr>
          <w:lang w:eastAsia="zh-CN"/>
        </w:rPr>
        <w:t>23,605,124.93</w:t>
      </w:r>
      <w:r>
        <w:rPr>
          <w:rFonts w:hint="eastAsia"/>
          <w:lang w:eastAsia="zh-CN"/>
        </w:rPr>
        <w:t xml:space="preserve"> </w:t>
      </w:r>
      <w:r>
        <w:rPr>
          <w:rFonts w:hint="eastAsia"/>
          <w:lang w:eastAsia="zh-CN"/>
        </w:rPr>
        <w:t>元，较上年决算增长</w:t>
      </w:r>
      <w:r w:rsidR="005A4326" w:rsidRPr="005A4326">
        <w:rPr>
          <w:lang w:eastAsia="zh-CN"/>
        </w:rPr>
        <w:t>41.17</w:t>
      </w:r>
      <w:r>
        <w:rPr>
          <w:rFonts w:hint="eastAsia"/>
          <w:lang w:eastAsia="zh-CN"/>
        </w:rPr>
        <w:t xml:space="preserve"> %</w:t>
      </w:r>
      <w:r>
        <w:rPr>
          <w:rFonts w:hint="eastAsia"/>
          <w:lang w:eastAsia="zh-CN"/>
        </w:rPr>
        <w:t>，增支</w:t>
      </w:r>
      <w:r>
        <w:rPr>
          <w:rFonts w:hint="eastAsia"/>
          <w:lang w:eastAsia="zh-CN"/>
        </w:rPr>
        <w:t xml:space="preserve">  </w:t>
      </w:r>
      <w:r w:rsidR="00007555" w:rsidRPr="00007555">
        <w:rPr>
          <w:lang w:eastAsia="zh-CN"/>
        </w:rPr>
        <w:t>6,884,253.63</w:t>
      </w:r>
      <w:r>
        <w:rPr>
          <w:rFonts w:hint="eastAsia"/>
          <w:lang w:eastAsia="zh-CN"/>
        </w:rPr>
        <w:t>元，主要原因为</w:t>
      </w:r>
      <w:r>
        <w:rPr>
          <w:rFonts w:ascii="宋体" w:hAnsi="宋体" w:cs="Arial" w:hint="eastAsia"/>
          <w:color w:val="000000"/>
          <w:lang w:eastAsia="zh-CN" w:bidi="ar-SA"/>
        </w:rPr>
        <w:t>将原来由乡财政所发放的季度优抚款改为由我单位发放</w:t>
      </w:r>
      <w:r>
        <w:rPr>
          <w:rFonts w:hint="eastAsia"/>
          <w:lang w:eastAsia="zh-CN"/>
        </w:rPr>
        <w:t>。其中基本支出</w:t>
      </w:r>
      <w:r w:rsidR="00386DFC" w:rsidRPr="00386DFC">
        <w:rPr>
          <w:lang w:eastAsia="zh-CN"/>
        </w:rPr>
        <w:t>4,100,873.76</w:t>
      </w:r>
      <w:r>
        <w:rPr>
          <w:rFonts w:hint="eastAsia"/>
          <w:lang w:eastAsia="zh-CN"/>
        </w:rPr>
        <w:t xml:space="preserve"> </w:t>
      </w:r>
      <w:r>
        <w:rPr>
          <w:rFonts w:hint="eastAsia"/>
          <w:lang w:eastAsia="zh-CN"/>
        </w:rPr>
        <w:t>元：占比</w:t>
      </w:r>
      <w:r>
        <w:rPr>
          <w:rFonts w:hint="eastAsia"/>
          <w:lang w:eastAsia="zh-CN"/>
        </w:rPr>
        <w:t xml:space="preserve"> </w:t>
      </w:r>
      <w:r w:rsidR="009A08E2">
        <w:rPr>
          <w:lang w:eastAsia="zh-CN"/>
        </w:rPr>
        <w:t>17</w:t>
      </w:r>
      <w:r>
        <w:rPr>
          <w:rFonts w:hint="eastAsia"/>
          <w:lang w:eastAsia="zh-CN"/>
        </w:rPr>
        <w:t xml:space="preserve"> %</w:t>
      </w:r>
      <w:r>
        <w:rPr>
          <w:rFonts w:hint="eastAsia"/>
          <w:lang w:eastAsia="zh-CN"/>
        </w:rPr>
        <w:t>，项目支出</w:t>
      </w:r>
      <w:r>
        <w:rPr>
          <w:rFonts w:hint="eastAsia"/>
          <w:lang w:eastAsia="zh-CN"/>
        </w:rPr>
        <w:t xml:space="preserve"> </w:t>
      </w:r>
      <w:r w:rsidR="00190ABA" w:rsidRPr="00190ABA">
        <w:rPr>
          <w:lang w:eastAsia="zh-CN"/>
        </w:rPr>
        <w:t>19,504,251.17</w:t>
      </w:r>
      <w:r>
        <w:rPr>
          <w:rFonts w:hint="eastAsia"/>
          <w:lang w:eastAsia="zh-CN"/>
        </w:rPr>
        <w:t xml:space="preserve"> </w:t>
      </w:r>
      <w:r>
        <w:rPr>
          <w:rFonts w:hint="eastAsia"/>
          <w:lang w:eastAsia="zh-CN"/>
        </w:rPr>
        <w:t>元，占比</w:t>
      </w:r>
      <w:r>
        <w:rPr>
          <w:rFonts w:hint="eastAsia"/>
          <w:lang w:eastAsia="zh-CN"/>
        </w:rPr>
        <w:t xml:space="preserve"> </w:t>
      </w:r>
      <w:r w:rsidR="00FE23DF">
        <w:rPr>
          <w:lang w:eastAsia="zh-CN"/>
        </w:rPr>
        <w:t>83</w:t>
      </w:r>
      <w:r>
        <w:rPr>
          <w:rFonts w:hint="eastAsia"/>
          <w:lang w:eastAsia="zh-CN"/>
        </w:rPr>
        <w:t xml:space="preserve"> %</w:t>
      </w:r>
      <w:r>
        <w:rPr>
          <w:rFonts w:hint="eastAsia"/>
          <w:lang w:eastAsia="zh-CN"/>
        </w:rPr>
        <w:t>，</w:t>
      </w:r>
    </w:p>
    <w:p w14:paraId="21B8C170" w14:textId="77777777" w:rsidR="00BC6663" w:rsidRDefault="00000000">
      <w:pPr>
        <w:spacing w:after="0" w:line="520" w:lineRule="exact"/>
        <w:ind w:firstLineChars="200" w:firstLine="440"/>
        <w:jc w:val="both"/>
        <w:rPr>
          <w:lang w:eastAsia="zh-CN"/>
        </w:rPr>
      </w:pPr>
      <w:r>
        <w:rPr>
          <w:rFonts w:hint="eastAsia"/>
          <w:lang w:eastAsia="zh-CN"/>
        </w:rPr>
        <w:t>三、关于财政拨款收入支出决算总表说明（财决</w:t>
      </w:r>
      <w:r>
        <w:rPr>
          <w:rFonts w:hint="eastAsia"/>
          <w:lang w:eastAsia="zh-CN"/>
        </w:rPr>
        <w:t>01-1</w:t>
      </w:r>
      <w:r>
        <w:rPr>
          <w:rFonts w:hint="eastAsia"/>
          <w:lang w:eastAsia="zh-CN"/>
        </w:rPr>
        <w:t>表取数）</w:t>
      </w:r>
    </w:p>
    <w:p w14:paraId="47E1B0C4" w14:textId="6DF3F022" w:rsidR="00BC6663" w:rsidRDefault="00000000">
      <w:pPr>
        <w:spacing w:after="0" w:line="520" w:lineRule="exact"/>
        <w:ind w:firstLineChars="200" w:firstLine="440"/>
        <w:jc w:val="both"/>
        <w:rPr>
          <w:lang w:eastAsia="zh-CN"/>
        </w:rPr>
      </w:pPr>
      <w:r>
        <w:rPr>
          <w:rFonts w:hint="eastAsia"/>
          <w:lang w:eastAsia="zh-CN"/>
        </w:rPr>
        <w:t>一般公共预算财政拨款收入</w:t>
      </w:r>
      <w:r w:rsidR="004B47C4" w:rsidRPr="004B47C4">
        <w:rPr>
          <w:lang w:eastAsia="zh-CN"/>
        </w:rPr>
        <w:t>21,057,440.61</w:t>
      </w:r>
      <w:r>
        <w:rPr>
          <w:rFonts w:hint="eastAsia"/>
          <w:lang w:eastAsia="zh-CN"/>
        </w:rPr>
        <w:t xml:space="preserve"> </w:t>
      </w:r>
      <w:r>
        <w:rPr>
          <w:rFonts w:hint="eastAsia"/>
          <w:lang w:eastAsia="zh-CN"/>
        </w:rPr>
        <w:t>元，年初结转和结余</w:t>
      </w:r>
      <w:r w:rsidR="00E9167D" w:rsidRPr="00E9167D">
        <w:rPr>
          <w:lang w:eastAsia="zh-CN"/>
        </w:rPr>
        <w:t>984,180.07</w:t>
      </w:r>
      <w:r>
        <w:rPr>
          <w:rFonts w:hint="eastAsia"/>
          <w:lang w:eastAsia="zh-CN"/>
        </w:rPr>
        <w:t>元。一般公共预算财政拨款支出</w:t>
      </w:r>
      <w:r w:rsidR="00C56D74" w:rsidRPr="00C56D74">
        <w:rPr>
          <w:lang w:eastAsia="zh-CN"/>
        </w:rPr>
        <w:t>21,231,435.83</w:t>
      </w:r>
      <w:r>
        <w:rPr>
          <w:rFonts w:hint="eastAsia"/>
          <w:lang w:eastAsia="zh-CN"/>
        </w:rPr>
        <w:t xml:space="preserve"> </w:t>
      </w:r>
      <w:r>
        <w:rPr>
          <w:rFonts w:hint="eastAsia"/>
          <w:lang w:eastAsia="zh-CN"/>
        </w:rPr>
        <w:t>元，年末结转和结余</w:t>
      </w:r>
      <w:r>
        <w:rPr>
          <w:rFonts w:hint="eastAsia"/>
          <w:lang w:eastAsia="zh-CN"/>
        </w:rPr>
        <w:t>810184.85</w:t>
      </w:r>
      <w:r>
        <w:rPr>
          <w:rFonts w:hint="eastAsia"/>
          <w:lang w:eastAsia="zh-CN"/>
        </w:rPr>
        <w:t>元，减少</w:t>
      </w:r>
      <w:r>
        <w:rPr>
          <w:rFonts w:hint="eastAsia"/>
          <w:lang w:eastAsia="zh-CN"/>
        </w:rPr>
        <w:t xml:space="preserve">106019.25 </w:t>
      </w:r>
      <w:r>
        <w:rPr>
          <w:rFonts w:hint="eastAsia"/>
          <w:lang w:eastAsia="zh-CN"/>
        </w:rPr>
        <w:t>元，主要原因为今年支出了上年结转的退役士兵管理教育的资金</w:t>
      </w:r>
      <w:r>
        <w:rPr>
          <w:rFonts w:hint="eastAsia"/>
          <w:lang w:eastAsia="zh-CN"/>
        </w:rPr>
        <w:t xml:space="preserve"> </w:t>
      </w:r>
      <w:r>
        <w:rPr>
          <w:rFonts w:hint="eastAsia"/>
          <w:lang w:eastAsia="zh-CN"/>
        </w:rPr>
        <w:t>。</w:t>
      </w:r>
    </w:p>
    <w:p w14:paraId="38472931" w14:textId="77777777" w:rsidR="00BC6663" w:rsidRDefault="00000000">
      <w:pPr>
        <w:pStyle w:val="a7"/>
        <w:numPr>
          <w:ilvl w:val="0"/>
          <w:numId w:val="2"/>
        </w:numPr>
        <w:spacing w:after="0" w:line="520" w:lineRule="exact"/>
        <w:ind w:left="0" w:firstLineChars="0" w:firstLine="425"/>
        <w:jc w:val="both"/>
        <w:rPr>
          <w:lang w:eastAsia="zh-CN"/>
        </w:rPr>
      </w:pPr>
      <w:r>
        <w:rPr>
          <w:rFonts w:hint="eastAsia"/>
          <w:lang w:eastAsia="zh-CN"/>
        </w:rPr>
        <w:t>关于一般公共预算财政拨款支出决算表（财决</w:t>
      </w:r>
      <w:r>
        <w:rPr>
          <w:rFonts w:hint="eastAsia"/>
          <w:lang w:eastAsia="zh-CN"/>
        </w:rPr>
        <w:t>07</w:t>
      </w:r>
      <w:r>
        <w:rPr>
          <w:rFonts w:hint="eastAsia"/>
          <w:lang w:eastAsia="zh-CN"/>
        </w:rPr>
        <w:t>表取数）（其中按功能科目列支出）</w:t>
      </w:r>
    </w:p>
    <w:p w14:paraId="1D041C69" w14:textId="77777777" w:rsidR="00BC6663" w:rsidRDefault="00000000">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）基本支出</w:t>
      </w:r>
      <w:r w:rsidR="00BB26DB" w:rsidRPr="00BB26DB">
        <w:rPr>
          <w:lang w:eastAsia="zh-CN"/>
        </w:rPr>
        <w:t>1,754,894.66</w:t>
      </w:r>
      <w:r>
        <w:rPr>
          <w:rFonts w:hint="eastAsia"/>
          <w:lang w:eastAsia="zh-CN"/>
        </w:rPr>
        <w:t xml:space="preserve"> </w:t>
      </w:r>
      <w:r>
        <w:rPr>
          <w:rFonts w:hint="eastAsia"/>
          <w:lang w:eastAsia="zh-CN"/>
        </w:rPr>
        <w:t>元。其中</w:t>
      </w:r>
      <w:r w:rsidR="007766D4">
        <w:rPr>
          <w:rFonts w:hint="eastAsia"/>
          <w:lang w:eastAsia="zh-CN"/>
        </w:rPr>
        <w:t>包括</w:t>
      </w:r>
      <w:r>
        <w:rPr>
          <w:rFonts w:hint="eastAsia"/>
          <w:lang w:eastAsia="zh-CN"/>
        </w:rPr>
        <w:t>人员经费支出</w:t>
      </w:r>
      <w:r w:rsidR="007C22A8" w:rsidRPr="007C22A8">
        <w:rPr>
          <w:lang w:eastAsia="zh-CN"/>
        </w:rPr>
        <w:t>1,363,001.23</w:t>
      </w:r>
      <w:r>
        <w:rPr>
          <w:rFonts w:hint="eastAsia"/>
          <w:lang w:eastAsia="zh-CN"/>
        </w:rPr>
        <w:t xml:space="preserve"> </w:t>
      </w:r>
      <w:r>
        <w:rPr>
          <w:lang w:eastAsia="zh-CN"/>
        </w:rPr>
        <w:t>元</w:t>
      </w:r>
      <w:r w:rsidR="007513EA">
        <w:rPr>
          <w:rFonts w:hint="eastAsia"/>
          <w:lang w:eastAsia="zh-CN"/>
        </w:rPr>
        <w:t>，</w:t>
      </w:r>
      <w:r>
        <w:rPr>
          <w:rFonts w:hint="eastAsia"/>
          <w:lang w:eastAsia="zh-CN"/>
        </w:rPr>
        <w:t>公用经费支出</w:t>
      </w:r>
      <w:r>
        <w:rPr>
          <w:rFonts w:hint="eastAsia"/>
          <w:lang w:eastAsia="zh-CN"/>
        </w:rPr>
        <w:t xml:space="preserve"> </w:t>
      </w:r>
      <w:r w:rsidR="00956A76" w:rsidRPr="00956A76">
        <w:rPr>
          <w:lang w:eastAsia="zh-CN"/>
        </w:rPr>
        <w:t>391,893.43</w:t>
      </w:r>
      <w:r>
        <w:rPr>
          <w:rFonts w:hint="eastAsia"/>
          <w:lang w:eastAsia="zh-CN"/>
        </w:rPr>
        <w:t xml:space="preserve"> </w:t>
      </w:r>
      <w:r>
        <w:rPr>
          <w:lang w:eastAsia="zh-CN"/>
        </w:rPr>
        <w:t>元。</w:t>
      </w:r>
    </w:p>
    <w:p w14:paraId="41C2B94B" w14:textId="77777777" w:rsidR="00BC6663" w:rsidRDefault="00000000">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）项目支出</w:t>
      </w:r>
      <w:r>
        <w:rPr>
          <w:rFonts w:hint="eastAsia"/>
          <w:lang w:eastAsia="zh-CN"/>
        </w:rPr>
        <w:t>19476541.17</w:t>
      </w:r>
      <w:r>
        <w:rPr>
          <w:rFonts w:hint="eastAsia"/>
          <w:lang w:eastAsia="zh-CN"/>
        </w:rPr>
        <w:t>元，其中</w:t>
      </w:r>
      <w:r w:rsidR="00CF0072">
        <w:rPr>
          <w:rFonts w:hint="eastAsia"/>
          <w:lang w:eastAsia="zh-CN"/>
        </w:rPr>
        <w:t>包括</w:t>
      </w:r>
      <w:r>
        <w:rPr>
          <w:rFonts w:hint="eastAsia"/>
          <w:lang w:eastAsia="zh-CN"/>
        </w:rPr>
        <w:t>抚恤支出</w:t>
      </w:r>
      <w:r w:rsidR="00B93346">
        <w:rPr>
          <w:rFonts w:hint="eastAsia"/>
          <w:lang w:eastAsia="zh-CN"/>
        </w:rPr>
        <w:t>，</w:t>
      </w:r>
      <w:r>
        <w:rPr>
          <w:rFonts w:hint="eastAsia"/>
          <w:lang w:eastAsia="zh-CN"/>
        </w:rPr>
        <w:t>退役安置</w:t>
      </w:r>
      <w:r w:rsidR="00B93346">
        <w:rPr>
          <w:rFonts w:hint="eastAsia"/>
          <w:lang w:eastAsia="zh-CN"/>
        </w:rPr>
        <w:t>，</w:t>
      </w:r>
      <w:r>
        <w:rPr>
          <w:rFonts w:hint="eastAsia"/>
          <w:lang w:eastAsia="zh-CN"/>
        </w:rPr>
        <w:t>退役军人管理事务</w:t>
      </w:r>
      <w:r w:rsidR="00B93346">
        <w:rPr>
          <w:rFonts w:hint="eastAsia"/>
          <w:lang w:eastAsia="zh-CN"/>
        </w:rPr>
        <w:t>，</w:t>
      </w:r>
      <w:r>
        <w:rPr>
          <w:rFonts w:hint="eastAsia"/>
          <w:lang w:eastAsia="zh-CN"/>
        </w:rPr>
        <w:t>其他社会保障和就业支出</w:t>
      </w:r>
      <w:r w:rsidR="00B93346">
        <w:rPr>
          <w:rFonts w:hint="eastAsia"/>
          <w:lang w:eastAsia="zh-CN"/>
        </w:rPr>
        <w:t>，</w:t>
      </w:r>
      <w:r>
        <w:rPr>
          <w:rFonts w:hint="eastAsia"/>
          <w:lang w:eastAsia="zh-CN"/>
        </w:rPr>
        <w:t>优抚对象医疗支出</w:t>
      </w:r>
      <w:r w:rsidR="00B93346">
        <w:rPr>
          <w:rFonts w:hint="eastAsia"/>
          <w:lang w:eastAsia="zh-CN"/>
        </w:rPr>
        <w:t>等</w:t>
      </w:r>
      <w:r>
        <w:rPr>
          <w:rFonts w:hint="eastAsia"/>
          <w:lang w:eastAsia="zh-CN"/>
        </w:rPr>
        <w:t>。</w:t>
      </w:r>
    </w:p>
    <w:p w14:paraId="664B4138" w14:textId="77777777" w:rsidR="00BC6663" w:rsidRDefault="00000000">
      <w:pPr>
        <w:spacing w:after="0" w:line="520" w:lineRule="exact"/>
        <w:ind w:firstLineChars="200" w:firstLine="440"/>
        <w:jc w:val="both"/>
        <w:rPr>
          <w:lang w:eastAsia="zh-CN"/>
        </w:rPr>
      </w:pPr>
      <w:r>
        <w:rPr>
          <w:rFonts w:hint="eastAsia"/>
          <w:lang w:eastAsia="zh-CN"/>
        </w:rPr>
        <w:t>五、关于一般公共预算财政拨款支出决算表（财决</w:t>
      </w:r>
      <w:r>
        <w:rPr>
          <w:rFonts w:hint="eastAsia"/>
          <w:lang w:eastAsia="zh-CN"/>
        </w:rPr>
        <w:t>08</w:t>
      </w:r>
      <w:r>
        <w:rPr>
          <w:rFonts w:hint="eastAsia"/>
          <w:lang w:eastAsia="zh-CN"/>
        </w:rPr>
        <w:t>表取数）（其中按经济科目列支出）</w:t>
      </w:r>
    </w:p>
    <w:p w14:paraId="7011EC6A" w14:textId="77777777" w:rsidR="00BC6663" w:rsidRDefault="00000000">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）工资福利支出</w:t>
      </w:r>
      <w:r w:rsidR="00713661" w:rsidRPr="00713661">
        <w:rPr>
          <w:lang w:eastAsia="zh-CN"/>
        </w:rPr>
        <w:t>1,029,100.23</w:t>
      </w:r>
      <w:r>
        <w:rPr>
          <w:rFonts w:hint="eastAsia"/>
          <w:lang w:eastAsia="zh-CN"/>
        </w:rPr>
        <w:t xml:space="preserve"> </w:t>
      </w:r>
      <w:r>
        <w:rPr>
          <w:rFonts w:hint="eastAsia"/>
          <w:lang w:eastAsia="zh-CN"/>
        </w:rPr>
        <w:t>元。其中</w:t>
      </w:r>
      <w:r w:rsidR="00B25B10">
        <w:rPr>
          <w:rFonts w:hint="eastAsia"/>
          <w:lang w:eastAsia="zh-CN"/>
        </w:rPr>
        <w:t>包括</w:t>
      </w:r>
      <w:r>
        <w:rPr>
          <w:rFonts w:hint="eastAsia"/>
          <w:lang w:eastAsia="zh-CN"/>
        </w:rPr>
        <w:t>基本工资、津贴补贴、奖金、绩效工资</w:t>
      </w:r>
      <w:r w:rsidR="00075972">
        <w:rPr>
          <w:rFonts w:hint="eastAsia"/>
          <w:lang w:eastAsia="zh-CN"/>
        </w:rPr>
        <w:t>、</w:t>
      </w:r>
      <w:r>
        <w:rPr>
          <w:rFonts w:hint="eastAsia"/>
          <w:lang w:eastAsia="zh-CN"/>
        </w:rPr>
        <w:t>职工基本医疗保险缴费</w:t>
      </w:r>
      <w:r>
        <w:rPr>
          <w:rFonts w:hint="eastAsia"/>
          <w:lang w:eastAsia="zh-CN"/>
        </w:rPr>
        <w:t xml:space="preserve"> </w:t>
      </w:r>
      <w:r w:rsidR="00075972">
        <w:rPr>
          <w:rFonts w:hint="eastAsia"/>
          <w:lang w:eastAsia="zh-CN"/>
        </w:rPr>
        <w:t>、</w:t>
      </w:r>
      <w:r>
        <w:rPr>
          <w:rFonts w:hint="eastAsia"/>
          <w:lang w:eastAsia="zh-CN"/>
        </w:rPr>
        <w:t>其他社会保障缴费、机关事业单位基本养老保险缴费、住房公积金</w:t>
      </w:r>
      <w:r w:rsidR="00075972">
        <w:rPr>
          <w:rFonts w:hint="eastAsia"/>
          <w:lang w:eastAsia="zh-CN"/>
        </w:rPr>
        <w:t>等。</w:t>
      </w:r>
      <w:r>
        <w:rPr>
          <w:rFonts w:hint="eastAsia"/>
          <w:lang w:eastAsia="zh-CN"/>
        </w:rPr>
        <w:t xml:space="preserve">   </w:t>
      </w:r>
    </w:p>
    <w:p w14:paraId="7AA78DFF" w14:textId="77777777" w:rsidR="00BC6663" w:rsidRDefault="00000000">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）商品和服务支出</w:t>
      </w:r>
      <w:r w:rsidR="008C673A" w:rsidRPr="008C673A">
        <w:rPr>
          <w:lang w:eastAsia="zh-CN"/>
        </w:rPr>
        <w:t>732,670.13</w:t>
      </w:r>
      <w:r>
        <w:rPr>
          <w:rFonts w:hint="eastAsia"/>
          <w:lang w:eastAsia="zh-CN"/>
        </w:rPr>
        <w:t xml:space="preserve"> </w:t>
      </w:r>
      <w:r>
        <w:rPr>
          <w:rFonts w:hint="eastAsia"/>
          <w:lang w:eastAsia="zh-CN"/>
        </w:rPr>
        <w:t>元。其中</w:t>
      </w:r>
      <w:r w:rsidR="00D67596">
        <w:rPr>
          <w:rFonts w:hint="eastAsia"/>
          <w:lang w:eastAsia="zh-CN"/>
        </w:rPr>
        <w:t>包括</w:t>
      </w:r>
      <w:r>
        <w:rPr>
          <w:rFonts w:hint="eastAsia"/>
          <w:lang w:eastAsia="zh-CN"/>
        </w:rPr>
        <w:t>办公费、印刷费</w:t>
      </w:r>
      <w:r w:rsidR="004043AA">
        <w:rPr>
          <w:rFonts w:hint="eastAsia"/>
          <w:lang w:eastAsia="zh-CN"/>
        </w:rPr>
        <w:t>、</w:t>
      </w:r>
      <w:r>
        <w:rPr>
          <w:rFonts w:hint="eastAsia"/>
          <w:lang w:eastAsia="zh-CN"/>
        </w:rPr>
        <w:t>差旅费、培训费、公务用车运行维护费、劳务费</w:t>
      </w:r>
      <w:r w:rsidR="00614291">
        <w:rPr>
          <w:rFonts w:hint="eastAsia"/>
          <w:lang w:eastAsia="zh-CN"/>
        </w:rPr>
        <w:t>、</w:t>
      </w:r>
      <w:r>
        <w:rPr>
          <w:rFonts w:hint="eastAsia"/>
          <w:lang w:eastAsia="zh-CN"/>
        </w:rPr>
        <w:t>其他交通费用</w:t>
      </w:r>
      <w:r w:rsidR="00A4758C">
        <w:rPr>
          <w:rFonts w:hint="eastAsia"/>
          <w:lang w:eastAsia="zh-CN"/>
        </w:rPr>
        <w:t>、</w:t>
      </w:r>
      <w:r>
        <w:rPr>
          <w:rFonts w:hint="eastAsia"/>
          <w:lang w:eastAsia="zh-CN"/>
        </w:rPr>
        <w:t>其他商品和服务支出</w:t>
      </w:r>
      <w:r w:rsidR="004043AA">
        <w:rPr>
          <w:rFonts w:hint="eastAsia"/>
          <w:lang w:eastAsia="zh-CN"/>
        </w:rPr>
        <w:t>等</w:t>
      </w:r>
      <w:r>
        <w:rPr>
          <w:rFonts w:hint="eastAsia"/>
          <w:lang w:eastAsia="zh-CN"/>
        </w:rPr>
        <w:t>。</w:t>
      </w:r>
      <w:r>
        <w:rPr>
          <w:rFonts w:hint="eastAsia"/>
          <w:lang w:eastAsia="zh-CN"/>
        </w:rPr>
        <w:t xml:space="preserve">  </w:t>
      </w:r>
    </w:p>
    <w:p w14:paraId="08FF7AA2" w14:textId="77777777" w:rsidR="00BC6663" w:rsidRDefault="00000000">
      <w:pPr>
        <w:spacing w:after="0" w:line="520" w:lineRule="exact"/>
        <w:ind w:firstLineChars="200" w:firstLine="440"/>
        <w:jc w:val="both"/>
        <w:rPr>
          <w:lang w:eastAsia="zh-CN"/>
        </w:rPr>
      </w:pPr>
      <w:r>
        <w:rPr>
          <w:rFonts w:hint="eastAsia"/>
          <w:lang w:eastAsia="zh-CN"/>
        </w:rPr>
        <w:lastRenderedPageBreak/>
        <w:t>（</w:t>
      </w:r>
      <w:r>
        <w:rPr>
          <w:rFonts w:hint="eastAsia"/>
          <w:lang w:eastAsia="zh-CN"/>
        </w:rPr>
        <w:t>3</w:t>
      </w:r>
      <w:r>
        <w:rPr>
          <w:rFonts w:hint="eastAsia"/>
          <w:lang w:eastAsia="zh-CN"/>
        </w:rPr>
        <w:t>）对个人和家庭的补助</w:t>
      </w:r>
      <w:r w:rsidR="00DF383D" w:rsidRPr="00DF383D">
        <w:rPr>
          <w:lang w:eastAsia="zh-CN"/>
        </w:rPr>
        <w:t>19,465,565.47</w:t>
      </w:r>
      <w:r>
        <w:rPr>
          <w:rFonts w:hint="eastAsia"/>
          <w:lang w:eastAsia="zh-CN"/>
        </w:rPr>
        <w:t>元。其中</w:t>
      </w:r>
      <w:r w:rsidR="00DC7229">
        <w:rPr>
          <w:rFonts w:hint="eastAsia"/>
          <w:lang w:eastAsia="zh-CN"/>
        </w:rPr>
        <w:t>包括</w:t>
      </w:r>
      <w:r>
        <w:rPr>
          <w:rFonts w:hint="eastAsia"/>
          <w:lang w:eastAsia="zh-CN"/>
        </w:rPr>
        <w:t>抚恤金</w:t>
      </w:r>
      <w:r w:rsidR="008872EC">
        <w:rPr>
          <w:rFonts w:hint="eastAsia"/>
          <w:lang w:eastAsia="zh-CN"/>
        </w:rPr>
        <w:t>、</w:t>
      </w:r>
      <w:r>
        <w:rPr>
          <w:rFonts w:hint="eastAsia"/>
          <w:lang w:eastAsia="zh-CN"/>
        </w:rPr>
        <w:t>生活补助、医疗费</w:t>
      </w:r>
      <w:r w:rsidR="008872EC">
        <w:rPr>
          <w:rFonts w:hint="eastAsia"/>
          <w:lang w:eastAsia="zh-CN"/>
        </w:rPr>
        <w:t>、</w:t>
      </w:r>
      <w:r>
        <w:rPr>
          <w:rFonts w:hint="eastAsia"/>
          <w:lang w:eastAsia="zh-CN"/>
        </w:rPr>
        <w:t>其他对个人和家庭补助</w:t>
      </w:r>
      <w:r w:rsidR="0074724A">
        <w:rPr>
          <w:rFonts w:hint="eastAsia"/>
          <w:lang w:eastAsia="zh-CN"/>
        </w:rPr>
        <w:t>等</w:t>
      </w:r>
      <w:r>
        <w:rPr>
          <w:rFonts w:hint="eastAsia"/>
          <w:lang w:eastAsia="zh-CN"/>
        </w:rPr>
        <w:t>。</w:t>
      </w:r>
      <w:r>
        <w:rPr>
          <w:rFonts w:hint="eastAsia"/>
          <w:lang w:eastAsia="zh-CN"/>
        </w:rPr>
        <w:t xml:space="preserve">   </w:t>
      </w:r>
    </w:p>
    <w:p w14:paraId="4C104A3B" w14:textId="77777777" w:rsidR="00BC6663" w:rsidRDefault="00000000">
      <w:pPr>
        <w:spacing w:after="0" w:line="520" w:lineRule="exact"/>
        <w:ind w:firstLineChars="200" w:firstLine="440"/>
        <w:jc w:val="both"/>
        <w:rPr>
          <w:lang w:eastAsia="zh-CN"/>
        </w:rPr>
      </w:pPr>
      <w:r>
        <w:rPr>
          <w:rFonts w:hint="eastAsia"/>
          <w:lang w:eastAsia="zh-CN"/>
        </w:rPr>
        <w:t>（</w:t>
      </w:r>
      <w:r>
        <w:rPr>
          <w:rFonts w:hint="eastAsia"/>
          <w:lang w:eastAsia="zh-CN"/>
        </w:rPr>
        <w:t>4</w:t>
      </w:r>
      <w:r>
        <w:rPr>
          <w:rFonts w:hint="eastAsia"/>
          <w:lang w:eastAsia="zh-CN"/>
        </w:rPr>
        <w:t>）资本性支出</w:t>
      </w:r>
      <w:r>
        <w:rPr>
          <w:rFonts w:hint="eastAsia"/>
          <w:lang w:eastAsia="zh-CN"/>
        </w:rPr>
        <w:t xml:space="preserve"> 4100 </w:t>
      </w:r>
      <w:r>
        <w:rPr>
          <w:rFonts w:hint="eastAsia"/>
          <w:lang w:eastAsia="zh-CN"/>
        </w:rPr>
        <w:t>元。其中办公设备购置</w:t>
      </w:r>
      <w:r>
        <w:rPr>
          <w:rFonts w:hint="eastAsia"/>
          <w:lang w:eastAsia="zh-CN"/>
        </w:rPr>
        <w:t xml:space="preserve"> 4100 </w:t>
      </w:r>
      <w:r>
        <w:rPr>
          <w:rFonts w:hint="eastAsia"/>
          <w:lang w:eastAsia="zh-CN"/>
        </w:rPr>
        <w:t>元。</w:t>
      </w:r>
      <w:r>
        <w:rPr>
          <w:rFonts w:hint="eastAsia"/>
          <w:lang w:eastAsia="zh-CN"/>
        </w:rPr>
        <w:t xml:space="preserve">  </w:t>
      </w:r>
    </w:p>
    <w:p w14:paraId="27FC87CF" w14:textId="77777777" w:rsidR="00BC6663" w:rsidRDefault="00000000">
      <w:pPr>
        <w:spacing w:after="0" w:line="520" w:lineRule="exact"/>
        <w:ind w:firstLineChars="200" w:firstLine="440"/>
        <w:jc w:val="both"/>
        <w:rPr>
          <w:lang w:eastAsia="zh-CN"/>
        </w:rPr>
      </w:pPr>
      <w:r>
        <w:rPr>
          <w:rFonts w:hint="eastAsia"/>
          <w:lang w:eastAsia="zh-CN"/>
        </w:rPr>
        <w:t>六、关于“三公”经费支出决算情况说明</w:t>
      </w:r>
    </w:p>
    <w:p w14:paraId="1DF2E9E4" w14:textId="77777777" w:rsidR="00BC6663" w:rsidRDefault="00000000">
      <w:pPr>
        <w:spacing w:after="0" w:line="520" w:lineRule="exact"/>
        <w:ind w:firstLineChars="200" w:firstLine="440"/>
        <w:jc w:val="both"/>
        <w:rPr>
          <w:lang w:eastAsia="zh-CN"/>
        </w:rPr>
      </w:pPr>
      <w:r>
        <w:rPr>
          <w:rFonts w:hint="eastAsia"/>
          <w:lang w:eastAsia="zh-CN"/>
        </w:rPr>
        <w:t>   2021</w:t>
      </w:r>
      <w:r>
        <w:rPr>
          <w:rFonts w:hint="eastAsia"/>
          <w:lang w:eastAsia="zh-CN"/>
        </w:rPr>
        <w:t>年“三公经费”支出数为</w:t>
      </w:r>
      <w:r>
        <w:rPr>
          <w:rFonts w:hint="eastAsia"/>
          <w:lang w:eastAsia="zh-CN"/>
        </w:rPr>
        <w:t xml:space="preserve"> 29716 </w:t>
      </w:r>
      <w:r>
        <w:rPr>
          <w:rFonts w:hint="eastAsia"/>
          <w:lang w:eastAsia="zh-CN"/>
        </w:rPr>
        <w:t>元，比去年增加了</w:t>
      </w:r>
      <w:r w:rsidR="00A01C74" w:rsidRPr="00A01C74">
        <w:rPr>
          <w:lang w:eastAsia="zh-CN"/>
        </w:rPr>
        <w:t>5,589.00</w:t>
      </w:r>
      <w:r>
        <w:rPr>
          <w:rFonts w:hint="eastAsia"/>
          <w:lang w:eastAsia="zh-CN"/>
        </w:rPr>
        <w:t>元，增长</w:t>
      </w:r>
      <w:r>
        <w:rPr>
          <w:rFonts w:hint="eastAsia"/>
          <w:lang w:eastAsia="zh-CN"/>
        </w:rPr>
        <w:t xml:space="preserve"> </w:t>
      </w:r>
      <w:r w:rsidR="00815060" w:rsidRPr="00815060">
        <w:rPr>
          <w:lang w:eastAsia="zh-CN"/>
        </w:rPr>
        <w:t>23.16</w:t>
      </w:r>
      <w:r>
        <w:rPr>
          <w:rFonts w:hint="eastAsia"/>
          <w:lang w:eastAsia="zh-CN"/>
        </w:rPr>
        <w:t>%</w:t>
      </w:r>
      <w:r>
        <w:rPr>
          <w:rFonts w:hint="eastAsia"/>
          <w:lang w:eastAsia="zh-CN"/>
        </w:rPr>
        <w:t>，主要原因为增大了下乡检查工作的力度和防火等。其中：</w:t>
      </w:r>
      <w:r>
        <w:rPr>
          <w:rFonts w:hint="eastAsia"/>
          <w:lang w:eastAsia="zh-CN"/>
        </w:rPr>
        <w:t>.</w:t>
      </w:r>
      <w:r>
        <w:rPr>
          <w:rFonts w:hint="eastAsia"/>
          <w:lang w:eastAsia="zh-CN"/>
        </w:rPr>
        <w:t>公务用车运行维护费</w:t>
      </w:r>
      <w:r>
        <w:rPr>
          <w:rFonts w:hint="eastAsia"/>
          <w:lang w:eastAsia="zh-CN"/>
        </w:rPr>
        <w:t xml:space="preserve">  29716 </w:t>
      </w:r>
      <w:r>
        <w:rPr>
          <w:rFonts w:hint="eastAsia"/>
          <w:lang w:eastAsia="zh-CN"/>
        </w:rPr>
        <w:t>元。</w:t>
      </w:r>
    </w:p>
    <w:p w14:paraId="0B039391" w14:textId="77777777" w:rsidR="00BC6663" w:rsidRDefault="00000000">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）因公出国（境）团组情况：本年度本单位使用公共预算财政拨款安排的出国（境）团组</w:t>
      </w:r>
      <w:r>
        <w:rPr>
          <w:rFonts w:hint="eastAsia"/>
          <w:lang w:eastAsia="zh-CN"/>
        </w:rPr>
        <w:t xml:space="preserve"> </w:t>
      </w:r>
      <w:r>
        <w:rPr>
          <w:rFonts w:hint="eastAsia"/>
          <w:u w:val="single"/>
          <w:lang w:eastAsia="zh-CN"/>
        </w:rPr>
        <w:t>0</w:t>
      </w:r>
      <w:r>
        <w:rPr>
          <w:rFonts w:hint="eastAsia"/>
          <w:lang w:eastAsia="zh-CN"/>
        </w:rPr>
        <w:t xml:space="preserve"> </w:t>
      </w:r>
      <w:r>
        <w:rPr>
          <w:rFonts w:hint="eastAsia"/>
          <w:lang w:eastAsia="zh-CN"/>
        </w:rPr>
        <w:t>个，参加其他单位组织的出国（境）团组</w:t>
      </w:r>
      <w:r>
        <w:rPr>
          <w:rFonts w:hint="eastAsia"/>
          <w:u w:val="single"/>
          <w:lang w:eastAsia="zh-CN"/>
        </w:rPr>
        <w:t xml:space="preserve"> 0</w:t>
      </w:r>
      <w:r>
        <w:rPr>
          <w:rFonts w:hint="eastAsia"/>
          <w:lang w:eastAsia="zh-CN"/>
        </w:rPr>
        <w:t>个；全年因公出国（境）累计</w:t>
      </w:r>
      <w:r>
        <w:rPr>
          <w:rFonts w:hint="eastAsia"/>
          <w:u w:val="single"/>
          <w:lang w:eastAsia="zh-CN"/>
        </w:rPr>
        <w:t xml:space="preserve"> 0</w:t>
      </w:r>
      <w:r>
        <w:rPr>
          <w:rFonts w:hint="eastAsia"/>
          <w:lang w:eastAsia="zh-CN"/>
        </w:rPr>
        <w:t>人次。</w:t>
      </w:r>
    </w:p>
    <w:p w14:paraId="2340DCF2" w14:textId="77777777" w:rsidR="00BC6663" w:rsidRDefault="00000000">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）公务购置及保有情况：本年度本单位使用公共预算财政拨款购置公务用车</w:t>
      </w:r>
      <w:r>
        <w:rPr>
          <w:rFonts w:hint="eastAsia"/>
          <w:u w:val="single"/>
          <w:lang w:eastAsia="zh-CN"/>
        </w:rPr>
        <w:t xml:space="preserve">            0</w:t>
      </w:r>
      <w:r>
        <w:rPr>
          <w:rFonts w:hint="eastAsia"/>
          <w:lang w:eastAsia="zh-CN"/>
        </w:rPr>
        <w:t>辆，年末公共预算财政拨款开支运行维护费的公务用车保有量</w:t>
      </w:r>
      <w:r>
        <w:rPr>
          <w:rFonts w:hint="eastAsia"/>
          <w:u w:val="single"/>
          <w:lang w:eastAsia="zh-CN"/>
        </w:rPr>
        <w:t xml:space="preserve">  1  </w:t>
      </w:r>
      <w:r>
        <w:rPr>
          <w:rFonts w:hint="eastAsia"/>
          <w:lang w:eastAsia="zh-CN"/>
        </w:rPr>
        <w:t>辆。</w:t>
      </w:r>
    </w:p>
    <w:p w14:paraId="0A68FD65" w14:textId="77777777" w:rsidR="00BC6663" w:rsidRDefault="00000000">
      <w:pPr>
        <w:spacing w:after="0" w:line="520" w:lineRule="exact"/>
        <w:ind w:leftChars="100" w:left="220" w:firstLineChars="100" w:firstLine="220"/>
        <w:jc w:val="both"/>
        <w:rPr>
          <w:lang w:eastAsia="zh-CN"/>
        </w:rPr>
      </w:pPr>
      <w:r>
        <w:rPr>
          <w:rFonts w:hint="eastAsia"/>
          <w:lang w:eastAsia="zh-CN"/>
        </w:rPr>
        <w:t>（</w:t>
      </w:r>
      <w:r>
        <w:rPr>
          <w:rFonts w:hint="eastAsia"/>
          <w:lang w:eastAsia="zh-CN"/>
        </w:rPr>
        <w:t>3</w:t>
      </w:r>
      <w:r>
        <w:rPr>
          <w:rFonts w:hint="eastAsia"/>
          <w:lang w:eastAsia="zh-CN"/>
        </w:rPr>
        <w:t>）公务接待情况：本年度本单位使用公共预算财政拨款支出的国内公务接待</w:t>
      </w:r>
      <w:r>
        <w:rPr>
          <w:rFonts w:hint="eastAsia"/>
          <w:u w:val="single"/>
          <w:lang w:eastAsia="zh-CN"/>
        </w:rPr>
        <w:t xml:space="preserve">   0</w:t>
      </w:r>
      <w:r>
        <w:rPr>
          <w:rFonts w:hint="eastAsia"/>
          <w:lang w:eastAsia="zh-CN"/>
        </w:rPr>
        <w:t>批次，</w:t>
      </w:r>
      <w:r>
        <w:rPr>
          <w:rFonts w:hint="eastAsia"/>
          <w:lang w:eastAsia="zh-CN"/>
        </w:rPr>
        <w:t>0</w:t>
      </w:r>
      <w:r>
        <w:rPr>
          <w:rFonts w:hint="eastAsia"/>
          <w:u w:val="single"/>
          <w:lang w:eastAsia="zh-CN"/>
        </w:rPr>
        <w:t xml:space="preserve">  </w:t>
      </w:r>
      <w:r>
        <w:rPr>
          <w:rFonts w:hint="eastAsia"/>
          <w:lang w:eastAsia="zh-CN"/>
        </w:rPr>
        <w:t>人次，共</w:t>
      </w:r>
      <w:r>
        <w:rPr>
          <w:rFonts w:hint="eastAsia"/>
          <w:u w:val="single"/>
          <w:lang w:eastAsia="zh-CN"/>
        </w:rPr>
        <w:t xml:space="preserve"> 0 </w:t>
      </w:r>
      <w:r>
        <w:rPr>
          <w:rFonts w:hint="eastAsia"/>
          <w:lang w:eastAsia="zh-CN"/>
        </w:rPr>
        <w:t>元；外事接待</w:t>
      </w:r>
      <w:r>
        <w:rPr>
          <w:rFonts w:hint="eastAsia"/>
          <w:u w:val="single"/>
          <w:lang w:eastAsia="zh-CN"/>
        </w:rPr>
        <w:t xml:space="preserve">  0</w:t>
      </w:r>
      <w:r>
        <w:rPr>
          <w:rFonts w:hint="eastAsia"/>
          <w:lang w:eastAsia="zh-CN"/>
        </w:rPr>
        <w:t>批次，</w:t>
      </w:r>
      <w:r>
        <w:rPr>
          <w:rFonts w:hint="eastAsia"/>
          <w:u w:val="single"/>
          <w:lang w:eastAsia="zh-CN"/>
        </w:rPr>
        <w:t xml:space="preserve"> 0 </w:t>
      </w:r>
      <w:r>
        <w:rPr>
          <w:rFonts w:hint="eastAsia"/>
          <w:lang w:eastAsia="zh-CN"/>
        </w:rPr>
        <w:t>人次，</w:t>
      </w:r>
      <w:r>
        <w:rPr>
          <w:rFonts w:hint="eastAsia"/>
          <w:lang w:eastAsia="zh-CN"/>
        </w:rPr>
        <w:t>0</w:t>
      </w:r>
      <w:r>
        <w:rPr>
          <w:rFonts w:hint="eastAsia"/>
          <w:u w:val="single"/>
          <w:lang w:eastAsia="zh-CN"/>
        </w:rPr>
        <w:t xml:space="preserve">  </w:t>
      </w:r>
      <w:r>
        <w:rPr>
          <w:rFonts w:hint="eastAsia"/>
          <w:lang w:eastAsia="zh-CN"/>
        </w:rPr>
        <w:t>元。</w:t>
      </w:r>
    </w:p>
    <w:p w14:paraId="78CDB81F" w14:textId="77777777" w:rsidR="00BC6663" w:rsidRDefault="00000000">
      <w:pPr>
        <w:spacing w:after="0" w:line="520" w:lineRule="exact"/>
        <w:ind w:firstLineChars="200" w:firstLine="440"/>
        <w:jc w:val="both"/>
        <w:rPr>
          <w:lang w:eastAsia="zh-CN"/>
        </w:rPr>
      </w:pPr>
      <w:r>
        <w:rPr>
          <w:rFonts w:hint="eastAsia"/>
          <w:lang w:eastAsia="zh-CN"/>
        </w:rPr>
        <w:t xml:space="preserve">  </w:t>
      </w:r>
      <w:r>
        <w:rPr>
          <w:rFonts w:hint="eastAsia"/>
          <w:lang w:eastAsia="zh-CN"/>
        </w:rPr>
        <w:t>七、机关运行经费说明</w:t>
      </w:r>
    </w:p>
    <w:p w14:paraId="071D7274" w14:textId="77777777" w:rsidR="00BC6663" w:rsidRDefault="00000000">
      <w:pPr>
        <w:spacing w:after="0" w:line="520" w:lineRule="exact"/>
        <w:ind w:firstLineChars="200" w:firstLine="440"/>
        <w:jc w:val="both"/>
        <w:rPr>
          <w:lang w:eastAsia="zh-CN"/>
        </w:rPr>
      </w:pPr>
      <w:r>
        <w:rPr>
          <w:rFonts w:hint="eastAsia"/>
          <w:lang w:eastAsia="zh-CN"/>
        </w:rPr>
        <w:t>    2021</w:t>
      </w:r>
      <w:r>
        <w:rPr>
          <w:rFonts w:hint="eastAsia"/>
          <w:lang w:eastAsia="zh-CN"/>
        </w:rPr>
        <w:t>年我单位机关运行经费支出合计为</w:t>
      </w:r>
      <w:r w:rsidR="009C0F18" w:rsidRPr="009C0F18">
        <w:rPr>
          <w:lang w:eastAsia="zh-CN"/>
        </w:rPr>
        <w:t>253,427.14</w:t>
      </w:r>
      <w:r>
        <w:rPr>
          <w:rFonts w:hint="eastAsia"/>
          <w:lang w:eastAsia="zh-CN"/>
        </w:rPr>
        <w:t>元，较上年决算增长</w:t>
      </w:r>
      <w:r>
        <w:rPr>
          <w:rFonts w:hint="eastAsia"/>
          <w:lang w:eastAsia="zh-CN"/>
        </w:rPr>
        <w:t xml:space="preserve"> </w:t>
      </w:r>
      <w:r w:rsidR="007A72FF" w:rsidRPr="007A72FF">
        <w:rPr>
          <w:lang w:eastAsia="zh-CN"/>
        </w:rPr>
        <w:t>9.96</w:t>
      </w:r>
      <w:r>
        <w:rPr>
          <w:rFonts w:hint="eastAsia"/>
          <w:lang w:eastAsia="zh-CN"/>
        </w:rPr>
        <w:t xml:space="preserve"> %</w:t>
      </w:r>
      <w:r>
        <w:rPr>
          <w:rFonts w:hint="eastAsia"/>
          <w:lang w:eastAsia="zh-CN"/>
        </w:rPr>
        <w:t>，增支</w:t>
      </w:r>
      <w:r>
        <w:rPr>
          <w:rFonts w:hint="eastAsia"/>
          <w:lang w:eastAsia="zh-CN"/>
        </w:rPr>
        <w:t xml:space="preserve"> </w:t>
      </w:r>
      <w:r w:rsidR="00306E2D" w:rsidRPr="00306E2D">
        <w:rPr>
          <w:lang w:eastAsia="zh-CN"/>
        </w:rPr>
        <w:t>22,945.18</w:t>
      </w:r>
      <w:r>
        <w:rPr>
          <w:rFonts w:hint="eastAsia"/>
          <w:lang w:eastAsia="zh-CN"/>
        </w:rPr>
        <w:t xml:space="preserve"> </w:t>
      </w:r>
      <w:r>
        <w:rPr>
          <w:rFonts w:hint="eastAsia"/>
          <w:lang w:eastAsia="zh-CN"/>
        </w:rPr>
        <w:t>元。主要原因为</w:t>
      </w:r>
      <w:r>
        <w:rPr>
          <w:rFonts w:ascii="宋体" w:hAnsi="宋体" w:cs="Arial" w:hint="eastAsia"/>
          <w:color w:val="000000"/>
          <w:lang w:eastAsia="zh-CN" w:bidi="ar-SA"/>
        </w:rPr>
        <w:t>因为双拥模范城的验收增加了工作量，加大了商品服务的支出.</w:t>
      </w:r>
      <w:r>
        <w:rPr>
          <w:rFonts w:hint="eastAsia"/>
          <w:lang w:eastAsia="zh-CN"/>
        </w:rPr>
        <w:t xml:space="preserve">         </w:t>
      </w:r>
    </w:p>
    <w:p w14:paraId="0FBC82EB" w14:textId="77777777" w:rsidR="00BC6663" w:rsidRDefault="00000000">
      <w:pPr>
        <w:spacing w:after="0" w:line="520" w:lineRule="exact"/>
        <w:ind w:firstLineChars="300" w:firstLine="660"/>
        <w:jc w:val="both"/>
        <w:rPr>
          <w:lang w:eastAsia="zh-CN"/>
        </w:rPr>
      </w:pPr>
      <w:r>
        <w:rPr>
          <w:rFonts w:hint="eastAsia"/>
          <w:lang w:eastAsia="zh-CN"/>
        </w:rPr>
        <w:t>八、政府采购情况说明</w:t>
      </w:r>
    </w:p>
    <w:p w14:paraId="4DF71C61" w14:textId="77777777" w:rsidR="00BC6663" w:rsidRDefault="00000000">
      <w:pPr>
        <w:spacing w:after="0" w:line="520" w:lineRule="exact"/>
        <w:ind w:firstLineChars="200" w:firstLine="440"/>
        <w:jc w:val="both"/>
        <w:rPr>
          <w:lang w:eastAsia="zh-CN"/>
        </w:rPr>
      </w:pPr>
      <w:r>
        <w:rPr>
          <w:rFonts w:hint="eastAsia"/>
          <w:lang w:eastAsia="zh-CN"/>
        </w:rPr>
        <w:t>2021</w:t>
      </w:r>
      <w:r>
        <w:rPr>
          <w:rFonts w:hint="eastAsia"/>
          <w:lang w:eastAsia="zh-CN"/>
        </w:rPr>
        <w:t>年根据预算安排政府采购，本年度政府采购支出</w:t>
      </w:r>
      <w:r>
        <w:rPr>
          <w:rFonts w:hint="eastAsia"/>
          <w:lang w:eastAsia="zh-CN"/>
        </w:rPr>
        <w:t xml:space="preserve"> 0  </w:t>
      </w:r>
      <w:r>
        <w:rPr>
          <w:rFonts w:hint="eastAsia"/>
          <w:lang w:eastAsia="zh-CN"/>
        </w:rPr>
        <w:t>元。其中，</w:t>
      </w:r>
      <w:r>
        <w:rPr>
          <w:rFonts w:hint="eastAsia"/>
          <w:lang w:eastAsia="zh-CN"/>
        </w:rPr>
        <w:t>1</w:t>
      </w:r>
      <w:r>
        <w:rPr>
          <w:rFonts w:hint="eastAsia"/>
          <w:lang w:eastAsia="zh-CN"/>
        </w:rPr>
        <w:t>、政府采购货物支出</w:t>
      </w:r>
      <w:r>
        <w:rPr>
          <w:rFonts w:hint="eastAsia"/>
          <w:lang w:eastAsia="zh-CN"/>
        </w:rPr>
        <w:t xml:space="preserve">  0 </w:t>
      </w:r>
      <w:r>
        <w:rPr>
          <w:rFonts w:hint="eastAsia"/>
          <w:lang w:eastAsia="zh-CN"/>
        </w:rPr>
        <w:t>元，</w:t>
      </w:r>
      <w:r>
        <w:rPr>
          <w:rFonts w:hint="eastAsia"/>
          <w:lang w:eastAsia="zh-CN"/>
        </w:rPr>
        <w:t>2</w:t>
      </w:r>
      <w:r>
        <w:rPr>
          <w:rFonts w:hint="eastAsia"/>
          <w:lang w:eastAsia="zh-CN"/>
        </w:rPr>
        <w:t>、政府采购工程支出</w:t>
      </w:r>
      <w:r>
        <w:rPr>
          <w:rFonts w:hint="eastAsia"/>
          <w:lang w:eastAsia="zh-CN"/>
        </w:rPr>
        <w:t xml:space="preserve"> 0 </w:t>
      </w:r>
      <w:r>
        <w:rPr>
          <w:rFonts w:hint="eastAsia"/>
          <w:lang w:eastAsia="zh-CN"/>
        </w:rPr>
        <w:t>元，</w:t>
      </w:r>
      <w:r>
        <w:rPr>
          <w:rFonts w:hint="eastAsia"/>
          <w:lang w:eastAsia="zh-CN"/>
        </w:rPr>
        <w:t xml:space="preserve"> 3</w:t>
      </w:r>
      <w:r>
        <w:rPr>
          <w:rFonts w:hint="eastAsia"/>
          <w:lang w:eastAsia="zh-CN"/>
        </w:rPr>
        <w:t>、政府采购服务支出</w:t>
      </w:r>
      <w:r>
        <w:rPr>
          <w:rFonts w:hint="eastAsia"/>
          <w:lang w:eastAsia="zh-CN"/>
        </w:rPr>
        <w:t xml:space="preserve"> 0  </w:t>
      </w:r>
      <w:r>
        <w:rPr>
          <w:rFonts w:hint="eastAsia"/>
          <w:lang w:eastAsia="zh-CN"/>
        </w:rPr>
        <w:t>元。</w:t>
      </w:r>
    </w:p>
    <w:p w14:paraId="1C08991F" w14:textId="77777777" w:rsidR="00BC6663" w:rsidRDefault="00000000">
      <w:pPr>
        <w:spacing w:after="0" w:line="520" w:lineRule="exact"/>
        <w:ind w:firstLineChars="300" w:firstLine="660"/>
        <w:jc w:val="both"/>
        <w:rPr>
          <w:lang w:eastAsia="zh-CN"/>
        </w:rPr>
      </w:pPr>
      <w:r>
        <w:rPr>
          <w:rFonts w:hint="eastAsia"/>
          <w:lang w:eastAsia="zh-CN"/>
        </w:rPr>
        <w:t>九、绩效管理情况说明（</w:t>
      </w:r>
      <w:r>
        <w:rPr>
          <w:rFonts w:hint="eastAsia"/>
          <w:b/>
          <w:lang w:eastAsia="zh-CN"/>
        </w:rPr>
        <w:t>重点项目绩效评价有具体内容</w:t>
      </w:r>
      <w:r>
        <w:rPr>
          <w:rFonts w:hint="eastAsia"/>
          <w:lang w:eastAsia="zh-CN"/>
        </w:rPr>
        <w:t>）</w:t>
      </w:r>
    </w:p>
    <w:p w14:paraId="10E6F29C" w14:textId="77777777" w:rsidR="00BC6663" w:rsidRDefault="00000000">
      <w:pPr>
        <w:spacing w:after="0" w:line="520" w:lineRule="exact"/>
        <w:ind w:firstLineChars="200" w:firstLine="440"/>
        <w:jc w:val="both"/>
        <w:rPr>
          <w:lang w:eastAsia="zh-CN"/>
        </w:rPr>
      </w:pPr>
      <w:r>
        <w:rPr>
          <w:rFonts w:hint="eastAsia"/>
          <w:lang w:eastAsia="zh-CN"/>
        </w:rPr>
        <w:t>2021</w:t>
      </w:r>
      <w:r>
        <w:rPr>
          <w:rFonts w:hint="eastAsia"/>
          <w:lang w:eastAsia="zh-CN"/>
        </w:rPr>
        <w:t>年实行绩效目标管理的项目。</w:t>
      </w:r>
    </w:p>
    <w:p w14:paraId="06F614EE" w14:textId="77777777" w:rsidR="00BC6663" w:rsidRDefault="00000000">
      <w:pPr>
        <w:spacing w:after="0" w:line="520" w:lineRule="exact"/>
        <w:ind w:firstLineChars="300" w:firstLine="660"/>
        <w:jc w:val="both"/>
        <w:rPr>
          <w:lang w:eastAsia="zh-CN"/>
        </w:rPr>
      </w:pPr>
      <w:r>
        <w:rPr>
          <w:rFonts w:hint="eastAsia"/>
          <w:lang w:eastAsia="zh-CN"/>
        </w:rPr>
        <w:t>十、国有资产占有使用情况</w:t>
      </w:r>
    </w:p>
    <w:p w14:paraId="298DA22A" w14:textId="77777777" w:rsidR="00BC6663" w:rsidRDefault="00000000">
      <w:pPr>
        <w:spacing w:after="0" w:line="520" w:lineRule="exact"/>
        <w:ind w:leftChars="200" w:left="440" w:firstLineChars="200" w:firstLine="440"/>
        <w:jc w:val="both"/>
        <w:rPr>
          <w:lang w:eastAsia="zh-CN"/>
        </w:rPr>
      </w:pPr>
      <w:r>
        <w:rPr>
          <w:rFonts w:hint="eastAsia"/>
          <w:lang w:eastAsia="zh-CN"/>
        </w:rPr>
        <w:t>截至</w:t>
      </w:r>
      <w:r>
        <w:rPr>
          <w:rFonts w:hint="eastAsia"/>
          <w:lang w:eastAsia="zh-CN"/>
        </w:rPr>
        <w:t>2021</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日，怀仁市退役军人事务局，应急保障公务工作用车</w:t>
      </w:r>
      <w:r>
        <w:rPr>
          <w:rFonts w:hint="eastAsia"/>
          <w:lang w:eastAsia="zh-CN"/>
        </w:rPr>
        <w:t xml:space="preserve"> 1 </w:t>
      </w:r>
      <w:r>
        <w:rPr>
          <w:rFonts w:hint="eastAsia"/>
          <w:lang w:eastAsia="zh-CN"/>
        </w:rPr>
        <w:t>辆。本部门价值</w:t>
      </w:r>
      <w:r>
        <w:rPr>
          <w:rFonts w:hint="eastAsia"/>
          <w:lang w:eastAsia="zh-CN"/>
        </w:rPr>
        <w:t>50</w:t>
      </w:r>
      <w:r>
        <w:rPr>
          <w:rFonts w:hint="eastAsia"/>
          <w:lang w:eastAsia="zh-CN"/>
        </w:rPr>
        <w:t>万元以上大型设备</w:t>
      </w:r>
      <w:r>
        <w:rPr>
          <w:rFonts w:hint="eastAsia"/>
          <w:lang w:eastAsia="zh-CN"/>
        </w:rPr>
        <w:t xml:space="preserve">  0   </w:t>
      </w:r>
      <w:r>
        <w:rPr>
          <w:rFonts w:hint="eastAsia"/>
          <w:lang w:eastAsia="zh-CN"/>
        </w:rPr>
        <w:t>台。价值</w:t>
      </w:r>
      <w:r>
        <w:rPr>
          <w:rFonts w:hint="eastAsia"/>
          <w:lang w:eastAsia="zh-CN"/>
        </w:rPr>
        <w:t>100</w:t>
      </w:r>
      <w:r>
        <w:rPr>
          <w:rFonts w:hint="eastAsia"/>
          <w:lang w:eastAsia="zh-CN"/>
        </w:rPr>
        <w:t>万元以上大型设备</w:t>
      </w:r>
      <w:r>
        <w:rPr>
          <w:rFonts w:hint="eastAsia"/>
          <w:lang w:eastAsia="zh-CN"/>
        </w:rPr>
        <w:t xml:space="preserve">   0  </w:t>
      </w:r>
      <w:r>
        <w:rPr>
          <w:rFonts w:hint="eastAsia"/>
          <w:lang w:eastAsia="zh-CN"/>
        </w:rPr>
        <w:t>台。</w:t>
      </w:r>
    </w:p>
    <w:p w14:paraId="3992E579" w14:textId="77777777" w:rsidR="00BC6663" w:rsidRDefault="00000000">
      <w:pPr>
        <w:spacing w:after="0" w:line="520" w:lineRule="exact"/>
        <w:ind w:firstLineChars="300" w:firstLine="660"/>
        <w:jc w:val="both"/>
        <w:rPr>
          <w:lang w:eastAsia="zh-CN"/>
        </w:rPr>
      </w:pPr>
      <w:r>
        <w:rPr>
          <w:rFonts w:hint="eastAsia"/>
          <w:lang w:eastAsia="zh-CN"/>
        </w:rPr>
        <w:lastRenderedPageBreak/>
        <w:t>十一、关于政府性基金预算财政拔款收入支出决算情况说明</w:t>
      </w:r>
    </w:p>
    <w:p w14:paraId="537A1FFC" w14:textId="77777777" w:rsidR="00BC6663" w:rsidRDefault="00000000">
      <w:pPr>
        <w:spacing w:after="0" w:line="520" w:lineRule="exact"/>
        <w:ind w:firstLineChars="200" w:firstLine="440"/>
        <w:jc w:val="both"/>
        <w:rPr>
          <w:lang w:eastAsia="zh-CN"/>
        </w:rPr>
      </w:pPr>
      <w:r>
        <w:rPr>
          <w:rFonts w:hint="eastAsia"/>
          <w:lang w:eastAsia="zh-CN"/>
        </w:rPr>
        <w:t xml:space="preserve">     2021</w:t>
      </w:r>
      <w:r>
        <w:rPr>
          <w:rFonts w:hint="eastAsia"/>
          <w:lang w:eastAsia="zh-CN"/>
        </w:rPr>
        <w:t>年本单位根据预算安排政府性基金预算收入为</w:t>
      </w:r>
      <w:r>
        <w:rPr>
          <w:rFonts w:hint="eastAsia"/>
          <w:lang w:eastAsia="zh-CN"/>
        </w:rPr>
        <w:t xml:space="preserve"> 0  </w:t>
      </w:r>
      <w:r>
        <w:rPr>
          <w:rFonts w:hint="eastAsia"/>
          <w:lang w:eastAsia="zh-CN"/>
        </w:rPr>
        <w:t>元，支出为</w:t>
      </w:r>
      <w:r>
        <w:rPr>
          <w:rFonts w:hint="eastAsia"/>
          <w:lang w:eastAsia="zh-CN"/>
        </w:rPr>
        <w:t xml:space="preserve">  0  </w:t>
      </w:r>
      <w:r>
        <w:rPr>
          <w:rFonts w:hint="eastAsia"/>
          <w:lang w:eastAsia="zh-CN"/>
        </w:rPr>
        <w:t>元。</w:t>
      </w:r>
    </w:p>
    <w:p w14:paraId="0F29D5E6" w14:textId="77777777" w:rsidR="00BC6663" w:rsidRDefault="00000000">
      <w:pPr>
        <w:spacing w:after="0" w:line="520" w:lineRule="exact"/>
        <w:ind w:firstLineChars="200" w:firstLine="440"/>
        <w:jc w:val="center"/>
        <w:rPr>
          <w:lang w:eastAsia="zh-CN"/>
        </w:rPr>
      </w:pPr>
      <w:r>
        <w:rPr>
          <w:rFonts w:hint="eastAsia"/>
          <w:lang w:eastAsia="zh-CN"/>
        </w:rPr>
        <w:t>第四部分</w:t>
      </w:r>
      <w:r>
        <w:rPr>
          <w:rFonts w:hint="eastAsia"/>
          <w:lang w:eastAsia="zh-CN"/>
        </w:rPr>
        <w:t xml:space="preserve">  </w:t>
      </w:r>
      <w:r>
        <w:rPr>
          <w:rFonts w:hint="eastAsia"/>
          <w:lang w:eastAsia="zh-CN"/>
        </w:rPr>
        <w:t>名词解释</w:t>
      </w:r>
    </w:p>
    <w:p w14:paraId="52FF99BE" w14:textId="77777777" w:rsidR="00BC6663" w:rsidRDefault="00000000">
      <w:pPr>
        <w:spacing w:after="0" w:line="520" w:lineRule="exact"/>
        <w:ind w:firstLineChars="200" w:firstLine="440"/>
        <w:jc w:val="both"/>
        <w:rPr>
          <w:lang w:eastAsia="zh-CN"/>
        </w:rPr>
      </w:pPr>
      <w:r>
        <w:rPr>
          <w:rFonts w:hint="eastAsia"/>
          <w:lang w:eastAsia="zh-CN"/>
        </w:rPr>
        <w:t>（一）基本支出：指为保障机构正常运转、完成日常工作任务而发生的人员支出和公用支出。</w:t>
      </w:r>
    </w:p>
    <w:p w14:paraId="32B9E8EA" w14:textId="77777777" w:rsidR="00BC6663" w:rsidRDefault="00000000">
      <w:pPr>
        <w:spacing w:after="0" w:line="520" w:lineRule="exact"/>
        <w:ind w:firstLineChars="200" w:firstLine="440"/>
        <w:jc w:val="both"/>
        <w:rPr>
          <w:lang w:eastAsia="zh-CN"/>
        </w:rPr>
      </w:pPr>
      <w:r>
        <w:rPr>
          <w:rFonts w:hint="eastAsia"/>
          <w:lang w:eastAsia="zh-CN"/>
        </w:rPr>
        <w:t>(</w:t>
      </w:r>
      <w:r>
        <w:rPr>
          <w:rFonts w:hint="eastAsia"/>
          <w:lang w:eastAsia="zh-CN"/>
        </w:rPr>
        <w:t>二）项目支出：指在基本支出之外为完成特定行政任务和事业发展目标所发生的支出。</w:t>
      </w:r>
    </w:p>
    <w:p w14:paraId="21291926" w14:textId="77777777" w:rsidR="00BC6663" w:rsidRDefault="00000000">
      <w:pPr>
        <w:spacing w:after="0" w:line="520" w:lineRule="exact"/>
        <w:ind w:firstLineChars="200" w:firstLine="440"/>
        <w:jc w:val="both"/>
        <w:rPr>
          <w:lang w:eastAsia="zh-CN"/>
        </w:rPr>
      </w:pPr>
      <w:r>
        <w:rPr>
          <w:rFonts w:hint="eastAsia"/>
          <w:lang w:eastAsia="zh-CN"/>
        </w:rPr>
        <w:t>（三）“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14:paraId="40B68CDD" w14:textId="77777777" w:rsidR="00BC6663" w:rsidRDefault="00000000">
      <w:pPr>
        <w:spacing w:after="0" w:line="520" w:lineRule="exact"/>
        <w:ind w:firstLineChars="200" w:firstLine="440"/>
        <w:jc w:val="both"/>
        <w:rPr>
          <w:lang w:eastAsia="zh-CN"/>
        </w:rPr>
      </w:pPr>
      <w:r>
        <w:rPr>
          <w:rFonts w:hint="eastAsia"/>
          <w:lang w:eastAsia="zh-CN"/>
        </w:rPr>
        <w:t>（四）机关运行经费：指行政单位和参照公务员法管理的事业单位使用一般公共预算安排的基本支出中的日常公用经费支出。</w:t>
      </w:r>
    </w:p>
    <w:p w14:paraId="3646CDC2" w14:textId="77777777" w:rsidR="00BC6663" w:rsidRDefault="00000000">
      <w:pPr>
        <w:spacing w:after="0" w:line="520" w:lineRule="exact"/>
        <w:ind w:firstLineChars="200" w:firstLine="440"/>
        <w:jc w:val="both"/>
        <w:rPr>
          <w:lang w:eastAsia="zh-CN"/>
        </w:rPr>
      </w:pPr>
      <w:r>
        <w:rPr>
          <w:rFonts w:hint="eastAsia"/>
          <w:lang w:eastAsia="zh-CN"/>
        </w:rPr>
        <w:t>附件：怀仁市退役军人事务局</w:t>
      </w:r>
      <w:r>
        <w:rPr>
          <w:rFonts w:hint="eastAsia"/>
          <w:lang w:eastAsia="zh-CN"/>
        </w:rPr>
        <w:t>2021</w:t>
      </w:r>
      <w:r>
        <w:rPr>
          <w:rFonts w:hint="eastAsia"/>
          <w:lang w:eastAsia="zh-CN"/>
        </w:rPr>
        <w:t>年部门决算公开表</w:t>
      </w:r>
    </w:p>
    <w:p w14:paraId="55504C4A" w14:textId="77777777" w:rsidR="00BC6663" w:rsidRDefault="00BC6663">
      <w:pPr>
        <w:rPr>
          <w:lang w:eastAsia="zh-CN"/>
        </w:rPr>
      </w:pPr>
    </w:p>
    <w:sectPr w:rsidR="00BC66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A7749" w14:textId="77777777" w:rsidR="006A365D" w:rsidRDefault="006A365D">
      <w:pPr>
        <w:spacing w:line="240" w:lineRule="auto"/>
      </w:pPr>
      <w:r>
        <w:separator/>
      </w:r>
    </w:p>
  </w:endnote>
  <w:endnote w:type="continuationSeparator" w:id="0">
    <w:p w14:paraId="09E9A406" w14:textId="77777777" w:rsidR="006A365D" w:rsidRDefault="006A36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919D3" w14:textId="77777777" w:rsidR="006A365D" w:rsidRDefault="006A365D">
      <w:pPr>
        <w:spacing w:after="0"/>
      </w:pPr>
      <w:r>
        <w:separator/>
      </w:r>
    </w:p>
  </w:footnote>
  <w:footnote w:type="continuationSeparator" w:id="0">
    <w:p w14:paraId="759A12D6" w14:textId="77777777" w:rsidR="006A365D" w:rsidRDefault="006A365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026EF"/>
    <w:multiLevelType w:val="multilevel"/>
    <w:tmpl w:val="22E026EF"/>
    <w:lvl w:ilvl="0">
      <w:start w:val="1"/>
      <w:numFmt w:val="japaneseCounting"/>
      <w:lvlText w:val="%1、"/>
      <w:lvlJc w:val="left"/>
      <w:pPr>
        <w:ind w:left="890" w:hanging="450"/>
      </w:pPr>
      <w:rPr>
        <w:rFonts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1" w15:restartNumberingAfterBreak="0">
    <w:nsid w:val="70B64824"/>
    <w:multiLevelType w:val="multilevel"/>
    <w:tmpl w:val="70B64824"/>
    <w:lvl w:ilvl="0">
      <w:start w:val="4"/>
      <w:numFmt w:val="japaneseCounting"/>
      <w:lvlText w:val="%1、"/>
      <w:lvlJc w:val="left"/>
      <w:pPr>
        <w:ind w:left="875" w:hanging="45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16cid:durableId="1955016578">
    <w:abstractNumId w:val="0"/>
  </w:num>
  <w:num w:numId="2" w16cid:durableId="755589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mUxYjMzNzU2ZjczMzVkNGMwNmUzNDg4YmUxOTFjNGQifQ=="/>
  </w:docVars>
  <w:rsids>
    <w:rsidRoot w:val="00493BA0"/>
    <w:rsid w:val="00007555"/>
    <w:rsid w:val="00014625"/>
    <w:rsid w:val="00027A6E"/>
    <w:rsid w:val="00067DE6"/>
    <w:rsid w:val="00075972"/>
    <w:rsid w:val="000B1D36"/>
    <w:rsid w:val="000E6569"/>
    <w:rsid w:val="000F632B"/>
    <w:rsid w:val="000F76C2"/>
    <w:rsid w:val="00135093"/>
    <w:rsid w:val="001359E7"/>
    <w:rsid w:val="0017302A"/>
    <w:rsid w:val="0018349C"/>
    <w:rsid w:val="00184BA4"/>
    <w:rsid w:val="00190ABA"/>
    <w:rsid w:val="001A590B"/>
    <w:rsid w:val="001B0E4F"/>
    <w:rsid w:val="001C4D9B"/>
    <w:rsid w:val="0020689A"/>
    <w:rsid w:val="00225C83"/>
    <w:rsid w:val="00232BDA"/>
    <w:rsid w:val="002572AF"/>
    <w:rsid w:val="002A17ED"/>
    <w:rsid w:val="002A2262"/>
    <w:rsid w:val="002D0208"/>
    <w:rsid w:val="002D0C6A"/>
    <w:rsid w:val="002E09A3"/>
    <w:rsid w:val="002E7544"/>
    <w:rsid w:val="002F1F67"/>
    <w:rsid w:val="00306E2D"/>
    <w:rsid w:val="0031434A"/>
    <w:rsid w:val="003217D3"/>
    <w:rsid w:val="00325D74"/>
    <w:rsid w:val="003305C7"/>
    <w:rsid w:val="003833A1"/>
    <w:rsid w:val="00386DFC"/>
    <w:rsid w:val="0039677F"/>
    <w:rsid w:val="003A39CB"/>
    <w:rsid w:val="003B023A"/>
    <w:rsid w:val="004043AA"/>
    <w:rsid w:val="00416348"/>
    <w:rsid w:val="00436419"/>
    <w:rsid w:val="0045684E"/>
    <w:rsid w:val="0049151C"/>
    <w:rsid w:val="00493BA0"/>
    <w:rsid w:val="004A3BFE"/>
    <w:rsid w:val="004B47C4"/>
    <w:rsid w:val="004D0D38"/>
    <w:rsid w:val="004E6F77"/>
    <w:rsid w:val="004F1E2A"/>
    <w:rsid w:val="00505921"/>
    <w:rsid w:val="00505E06"/>
    <w:rsid w:val="00551E1B"/>
    <w:rsid w:val="005A4326"/>
    <w:rsid w:val="005A53DC"/>
    <w:rsid w:val="005F5375"/>
    <w:rsid w:val="00614291"/>
    <w:rsid w:val="00622022"/>
    <w:rsid w:val="00641CC0"/>
    <w:rsid w:val="006A365D"/>
    <w:rsid w:val="006B4628"/>
    <w:rsid w:val="006E3C92"/>
    <w:rsid w:val="006F3336"/>
    <w:rsid w:val="00713661"/>
    <w:rsid w:val="00715B2A"/>
    <w:rsid w:val="00726A83"/>
    <w:rsid w:val="007331C7"/>
    <w:rsid w:val="0073422A"/>
    <w:rsid w:val="0074724A"/>
    <w:rsid w:val="007513EA"/>
    <w:rsid w:val="0075305E"/>
    <w:rsid w:val="007700D1"/>
    <w:rsid w:val="007766D4"/>
    <w:rsid w:val="007A1EE8"/>
    <w:rsid w:val="007A72FF"/>
    <w:rsid w:val="007A76B3"/>
    <w:rsid w:val="007B2041"/>
    <w:rsid w:val="007C22A8"/>
    <w:rsid w:val="007C454C"/>
    <w:rsid w:val="007E7015"/>
    <w:rsid w:val="008059B1"/>
    <w:rsid w:val="0081436C"/>
    <w:rsid w:val="00815060"/>
    <w:rsid w:val="00824DD9"/>
    <w:rsid w:val="008544CB"/>
    <w:rsid w:val="00870D8F"/>
    <w:rsid w:val="00877913"/>
    <w:rsid w:val="008779C5"/>
    <w:rsid w:val="008872EC"/>
    <w:rsid w:val="008901B0"/>
    <w:rsid w:val="008A1E79"/>
    <w:rsid w:val="008C673A"/>
    <w:rsid w:val="008D0E6B"/>
    <w:rsid w:val="00956A76"/>
    <w:rsid w:val="00967A41"/>
    <w:rsid w:val="00974318"/>
    <w:rsid w:val="00974EA3"/>
    <w:rsid w:val="0099449A"/>
    <w:rsid w:val="009A08E2"/>
    <w:rsid w:val="009C0F18"/>
    <w:rsid w:val="009F0BF7"/>
    <w:rsid w:val="00A01C74"/>
    <w:rsid w:val="00A46108"/>
    <w:rsid w:val="00A4758C"/>
    <w:rsid w:val="00A4788A"/>
    <w:rsid w:val="00B14BAD"/>
    <w:rsid w:val="00B25B10"/>
    <w:rsid w:val="00B411BB"/>
    <w:rsid w:val="00B45A54"/>
    <w:rsid w:val="00B860F1"/>
    <w:rsid w:val="00B93346"/>
    <w:rsid w:val="00BB26DB"/>
    <w:rsid w:val="00BC6663"/>
    <w:rsid w:val="00BD6EC0"/>
    <w:rsid w:val="00BF73B3"/>
    <w:rsid w:val="00C26D43"/>
    <w:rsid w:val="00C5042D"/>
    <w:rsid w:val="00C56D74"/>
    <w:rsid w:val="00C64BF4"/>
    <w:rsid w:val="00C650C6"/>
    <w:rsid w:val="00C87479"/>
    <w:rsid w:val="00CA3DC8"/>
    <w:rsid w:val="00CA5311"/>
    <w:rsid w:val="00CB7544"/>
    <w:rsid w:val="00CC5D18"/>
    <w:rsid w:val="00CF0072"/>
    <w:rsid w:val="00CF05E7"/>
    <w:rsid w:val="00D40409"/>
    <w:rsid w:val="00D41169"/>
    <w:rsid w:val="00D53D54"/>
    <w:rsid w:val="00D67596"/>
    <w:rsid w:val="00D67961"/>
    <w:rsid w:val="00D8079A"/>
    <w:rsid w:val="00DB1F66"/>
    <w:rsid w:val="00DC7229"/>
    <w:rsid w:val="00DF383D"/>
    <w:rsid w:val="00E131F6"/>
    <w:rsid w:val="00E219E2"/>
    <w:rsid w:val="00E264E9"/>
    <w:rsid w:val="00E27952"/>
    <w:rsid w:val="00E408E0"/>
    <w:rsid w:val="00E53459"/>
    <w:rsid w:val="00E54289"/>
    <w:rsid w:val="00E5481E"/>
    <w:rsid w:val="00E56BA0"/>
    <w:rsid w:val="00E86DEB"/>
    <w:rsid w:val="00E9167D"/>
    <w:rsid w:val="00EA7340"/>
    <w:rsid w:val="00EE64A9"/>
    <w:rsid w:val="00EE65CE"/>
    <w:rsid w:val="00F352C6"/>
    <w:rsid w:val="00F53283"/>
    <w:rsid w:val="00FC01DD"/>
    <w:rsid w:val="00FE23DF"/>
    <w:rsid w:val="00FF01DF"/>
    <w:rsid w:val="00FF2185"/>
    <w:rsid w:val="33F26FA4"/>
    <w:rsid w:val="63B24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72CEF"/>
  <w15:docId w15:val="{BBF8C6DD-931F-437E-A3AD-52DA5698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eastAsia="宋体" w:hAnsi="Calibri" w:cs="Times New Roman"/>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pPr>
      <w:tabs>
        <w:tab w:val="center" w:pos="4153"/>
        <w:tab w:val="right" w:pos="8306"/>
      </w:tabs>
      <w:snapToGrid w:val="0"/>
    </w:pPr>
    <w:rPr>
      <w:sz w:val="18"/>
      <w:szCs w:val="18"/>
    </w:rPr>
  </w:style>
  <w:style w:type="paragraph" w:styleId="a5">
    <w:name w:val="header"/>
    <w:basedOn w:val="a"/>
    <w:link w:val="a6"/>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rPr>
      <w:sz w:val="18"/>
      <w:szCs w:val="18"/>
    </w:rPr>
  </w:style>
  <w:style w:type="character" w:customStyle="1" w:styleId="a4">
    <w:name w:val="页脚 字符"/>
    <w:basedOn w:val="a0"/>
    <w:link w:val="a3"/>
    <w:uiPriority w:val="99"/>
    <w:semiHidden/>
    <w:rPr>
      <w:sz w:val="18"/>
      <w:szCs w:val="18"/>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590</Words>
  <Characters>3367</Characters>
  <Application>Microsoft Office Word</Application>
  <DocSecurity>0</DocSecurity>
  <Lines>28</Lines>
  <Paragraphs>7</Paragraphs>
  <ScaleCrop>false</ScaleCrop>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jizhong shi</cp:lastModifiedBy>
  <cp:revision>300</cp:revision>
  <dcterms:created xsi:type="dcterms:W3CDTF">2022-02-17T07:26:00Z</dcterms:created>
  <dcterms:modified xsi:type="dcterms:W3CDTF">2023-09-20T23:58:00Z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2A8257A4463F41C4BFD406CF9AC046F4</vt:lpwstr>
  </property>
</Properties>
</file>