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C7" w:rsidRDefault="00F46C3B">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公安局</w:t>
      </w:r>
      <w:r>
        <w:rPr>
          <w:b/>
          <w:kern w:val="36"/>
          <w:sz w:val="28"/>
          <w:szCs w:val="28"/>
          <w:lang w:eastAsia="zh-CN"/>
        </w:rPr>
        <w:t>2021</w:t>
      </w:r>
      <w:r>
        <w:rPr>
          <w:b/>
          <w:kern w:val="36"/>
          <w:sz w:val="28"/>
          <w:szCs w:val="28"/>
          <w:lang w:eastAsia="zh-CN"/>
        </w:rPr>
        <w:t>年部门决算说明</w:t>
      </w:r>
    </w:p>
    <w:p w:rsidR="003349C7" w:rsidRDefault="00F46C3B">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3349C7" w:rsidRDefault="00F46C3B">
      <w:pPr>
        <w:spacing w:after="0" w:line="520" w:lineRule="exact"/>
        <w:ind w:firstLineChars="200" w:firstLine="440"/>
        <w:jc w:val="both"/>
        <w:rPr>
          <w:lang w:eastAsia="zh-CN"/>
        </w:rPr>
      </w:pPr>
      <w:r>
        <w:rPr>
          <w:rFonts w:hint="eastAsia"/>
          <w:lang w:eastAsia="zh-CN"/>
        </w:rPr>
        <w:t>第一部分主要职责及机构设置</w:t>
      </w:r>
    </w:p>
    <w:p w:rsidR="003349C7" w:rsidRDefault="00F46C3B">
      <w:pPr>
        <w:spacing w:after="0" w:line="520" w:lineRule="exact"/>
        <w:ind w:firstLineChars="200" w:firstLine="440"/>
        <w:jc w:val="both"/>
        <w:rPr>
          <w:lang w:eastAsia="zh-CN"/>
        </w:rPr>
      </w:pPr>
      <w:r>
        <w:rPr>
          <w:rFonts w:hint="eastAsia"/>
          <w:lang w:eastAsia="zh-CN"/>
        </w:rPr>
        <w:t>一、主要职责</w:t>
      </w:r>
    </w:p>
    <w:p w:rsidR="003349C7" w:rsidRDefault="00F46C3B">
      <w:pPr>
        <w:spacing w:after="0" w:line="520" w:lineRule="exact"/>
        <w:ind w:firstLineChars="200" w:firstLine="440"/>
        <w:jc w:val="both"/>
        <w:rPr>
          <w:lang w:eastAsia="zh-CN"/>
        </w:rPr>
      </w:pPr>
      <w:r>
        <w:rPr>
          <w:rFonts w:hint="eastAsia"/>
          <w:lang w:eastAsia="zh-CN"/>
        </w:rPr>
        <w:t>二、机构设置及人员情况</w:t>
      </w:r>
    </w:p>
    <w:p w:rsidR="003349C7" w:rsidRDefault="00F46C3B">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3349C7" w:rsidRDefault="00F46C3B">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3349C7" w:rsidRDefault="00F46C3B">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3349C7" w:rsidRDefault="00F46C3B">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3349C7" w:rsidRDefault="00F46C3B">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3349C7" w:rsidRDefault="00F46C3B">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3349C7" w:rsidRDefault="00F46C3B">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3349C7" w:rsidRDefault="00F46C3B">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3349C7" w:rsidRDefault="00F46C3B">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3349C7" w:rsidRDefault="00F46C3B">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3349C7" w:rsidRDefault="00F46C3B">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3349C7" w:rsidRDefault="00F46C3B">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3349C7" w:rsidRDefault="00F46C3B">
      <w:pPr>
        <w:spacing w:after="0" w:line="520" w:lineRule="exact"/>
        <w:ind w:firstLineChars="200" w:firstLine="440"/>
        <w:jc w:val="both"/>
        <w:rPr>
          <w:lang w:eastAsia="zh-CN"/>
        </w:rPr>
      </w:pPr>
      <w:r>
        <w:rPr>
          <w:rFonts w:hint="eastAsia"/>
          <w:lang w:eastAsia="zh-CN"/>
        </w:rPr>
        <w:t>一、关于收入决算情况说明</w:t>
      </w:r>
    </w:p>
    <w:p w:rsidR="003349C7" w:rsidRDefault="00F46C3B">
      <w:pPr>
        <w:spacing w:after="0" w:line="520" w:lineRule="exact"/>
        <w:ind w:firstLineChars="200" w:firstLine="440"/>
        <w:jc w:val="both"/>
        <w:rPr>
          <w:lang w:eastAsia="zh-CN"/>
        </w:rPr>
      </w:pPr>
      <w:r>
        <w:rPr>
          <w:rFonts w:hint="eastAsia"/>
          <w:lang w:eastAsia="zh-CN"/>
        </w:rPr>
        <w:t>二、关于支出决算情况说明</w:t>
      </w:r>
    </w:p>
    <w:p w:rsidR="003349C7" w:rsidRDefault="00F46C3B">
      <w:pPr>
        <w:spacing w:after="0" w:line="520" w:lineRule="exact"/>
        <w:ind w:firstLineChars="200" w:firstLine="440"/>
        <w:jc w:val="both"/>
        <w:rPr>
          <w:lang w:eastAsia="zh-CN"/>
        </w:rPr>
      </w:pPr>
      <w:r>
        <w:rPr>
          <w:rFonts w:hint="eastAsia"/>
          <w:lang w:eastAsia="zh-CN"/>
        </w:rPr>
        <w:t>三、关于财政拨款收入支出决算总表</w:t>
      </w:r>
    </w:p>
    <w:p w:rsidR="003349C7" w:rsidRDefault="00F46C3B">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3349C7" w:rsidRDefault="00F46C3B">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3349C7" w:rsidRDefault="00F46C3B">
      <w:pPr>
        <w:spacing w:after="0" w:line="520" w:lineRule="exact"/>
        <w:ind w:firstLineChars="200" w:firstLine="440"/>
        <w:jc w:val="both"/>
        <w:rPr>
          <w:lang w:eastAsia="zh-CN"/>
        </w:rPr>
      </w:pPr>
      <w:r>
        <w:rPr>
          <w:rFonts w:hint="eastAsia"/>
          <w:lang w:eastAsia="zh-CN"/>
        </w:rPr>
        <w:t>六、关于“三公”经费支出决算情况说明</w:t>
      </w:r>
    </w:p>
    <w:p w:rsidR="003349C7" w:rsidRDefault="00F46C3B">
      <w:pPr>
        <w:spacing w:after="0" w:line="520" w:lineRule="exact"/>
        <w:ind w:firstLineChars="200" w:firstLine="440"/>
        <w:jc w:val="both"/>
        <w:rPr>
          <w:lang w:eastAsia="zh-CN"/>
        </w:rPr>
      </w:pPr>
      <w:r>
        <w:rPr>
          <w:rFonts w:hint="eastAsia"/>
          <w:lang w:eastAsia="zh-CN"/>
        </w:rPr>
        <w:t>七、机关运行经费说明</w:t>
      </w:r>
    </w:p>
    <w:p w:rsidR="003349C7" w:rsidRDefault="00F46C3B">
      <w:pPr>
        <w:spacing w:after="0" w:line="520" w:lineRule="exact"/>
        <w:ind w:firstLineChars="200" w:firstLine="440"/>
        <w:jc w:val="both"/>
        <w:rPr>
          <w:lang w:eastAsia="zh-CN"/>
        </w:rPr>
      </w:pPr>
      <w:r>
        <w:rPr>
          <w:rFonts w:hint="eastAsia"/>
          <w:lang w:eastAsia="zh-CN"/>
        </w:rPr>
        <w:t>八、政府采购情况说明</w:t>
      </w:r>
    </w:p>
    <w:p w:rsidR="003349C7" w:rsidRDefault="00F46C3B">
      <w:pPr>
        <w:spacing w:after="0" w:line="520" w:lineRule="exact"/>
        <w:ind w:firstLineChars="200" w:firstLine="440"/>
        <w:jc w:val="both"/>
        <w:rPr>
          <w:lang w:eastAsia="zh-CN"/>
        </w:rPr>
      </w:pPr>
      <w:r>
        <w:rPr>
          <w:rFonts w:hint="eastAsia"/>
          <w:lang w:eastAsia="zh-CN"/>
        </w:rPr>
        <w:t>九、绩效管理情况说明</w:t>
      </w:r>
    </w:p>
    <w:p w:rsidR="003349C7" w:rsidRDefault="00F46C3B">
      <w:pPr>
        <w:spacing w:after="0" w:line="520" w:lineRule="exact"/>
        <w:ind w:firstLineChars="200" w:firstLine="440"/>
        <w:jc w:val="both"/>
        <w:rPr>
          <w:lang w:eastAsia="zh-CN"/>
        </w:rPr>
      </w:pPr>
      <w:r>
        <w:rPr>
          <w:rFonts w:hint="eastAsia"/>
          <w:lang w:eastAsia="zh-CN"/>
        </w:rPr>
        <w:lastRenderedPageBreak/>
        <w:t>十、国有资产占有使用情况</w:t>
      </w:r>
    </w:p>
    <w:p w:rsidR="003349C7" w:rsidRDefault="00F46C3B">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3349C7" w:rsidRDefault="00F46C3B">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3349C7" w:rsidRDefault="003349C7">
      <w:pPr>
        <w:spacing w:after="0" w:line="520" w:lineRule="exact"/>
        <w:ind w:firstLineChars="200" w:firstLine="440"/>
        <w:jc w:val="both"/>
        <w:rPr>
          <w:lang w:eastAsia="zh-CN"/>
        </w:rPr>
      </w:pPr>
    </w:p>
    <w:p w:rsidR="003349C7" w:rsidRDefault="00F46C3B">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3349C7" w:rsidRDefault="00F46C3B">
      <w:pPr>
        <w:pStyle w:val="a5"/>
        <w:numPr>
          <w:ilvl w:val="0"/>
          <w:numId w:val="1"/>
        </w:numPr>
        <w:spacing w:after="0" w:line="520" w:lineRule="exact"/>
        <w:ind w:firstLineChars="0"/>
        <w:jc w:val="both"/>
        <w:rPr>
          <w:lang w:eastAsia="zh-CN"/>
        </w:rPr>
      </w:pPr>
      <w:r>
        <w:rPr>
          <w:rFonts w:hint="eastAsia"/>
          <w:lang w:eastAsia="zh-CN"/>
        </w:rPr>
        <w:t>部门职能职责：</w:t>
      </w:r>
    </w:p>
    <w:p w:rsidR="003349C7" w:rsidRDefault="00F46C3B">
      <w:pPr>
        <w:numPr>
          <w:ilvl w:val="0"/>
          <w:numId w:val="2"/>
        </w:numPr>
        <w:spacing w:line="560" w:lineRule="exact"/>
        <w:ind w:firstLineChars="200" w:firstLine="440"/>
        <w:rPr>
          <w:rFonts w:ascii="宋体" w:hAnsi="宋体"/>
          <w:lang w:eastAsia="zh-CN"/>
        </w:rPr>
      </w:pPr>
      <w:r>
        <w:rPr>
          <w:rFonts w:ascii="宋体" w:hAnsi="宋体" w:hint="eastAsia"/>
          <w:lang w:eastAsia="zh-CN"/>
        </w:rPr>
        <w:t>贯彻执行公安工作的方针、政策、法律、法规、规章；参与起草有关地方性规章；部署、指导、监督、检查全市公安工作。</w:t>
      </w:r>
    </w:p>
    <w:p w:rsidR="003349C7" w:rsidRDefault="00F46C3B">
      <w:pPr>
        <w:spacing w:line="560" w:lineRule="exact"/>
        <w:ind w:firstLineChars="200" w:firstLine="440"/>
        <w:rPr>
          <w:rFonts w:ascii="宋体"/>
          <w:lang w:eastAsia="zh-CN"/>
        </w:rPr>
      </w:pPr>
      <w:r>
        <w:rPr>
          <w:rFonts w:ascii="宋体" w:hAnsi="宋体" w:hint="eastAsia"/>
          <w:lang w:eastAsia="zh-CN"/>
        </w:rPr>
        <w:t>（二）收集、掌握隐蔽斗争和影响稳定、危害国内安全和社会治安的情况，负责掌握、控制、处置全市</w:t>
      </w:r>
      <w:proofErr w:type="gramStart"/>
      <w:r>
        <w:rPr>
          <w:rFonts w:ascii="宋体" w:hAnsi="宋体" w:hint="eastAsia"/>
          <w:lang w:eastAsia="zh-CN"/>
        </w:rPr>
        <w:t>“</w:t>
      </w:r>
      <w:proofErr w:type="gramEnd"/>
      <w:r>
        <w:rPr>
          <w:rFonts w:ascii="宋体" w:hAnsi="宋体" w:hint="eastAsia"/>
          <w:lang w:eastAsia="zh-CN"/>
        </w:rPr>
        <w:t>法轮功“及其他有害气功组织的违法犯罪活动，分析形势，研究公安工作出现的新情况、新问题，为市委、市政府和市公安局提供信息、制定对策。</w:t>
      </w:r>
    </w:p>
    <w:p w:rsidR="003349C7" w:rsidRDefault="00F46C3B">
      <w:pPr>
        <w:spacing w:line="560" w:lineRule="exact"/>
        <w:ind w:firstLineChars="200" w:firstLine="440"/>
        <w:rPr>
          <w:rFonts w:ascii="宋体"/>
          <w:lang w:eastAsia="zh-CN"/>
        </w:rPr>
      </w:pPr>
      <w:r>
        <w:rPr>
          <w:rFonts w:ascii="宋体" w:hAnsi="宋体" w:hint="eastAsia"/>
          <w:lang w:eastAsia="zh-CN"/>
        </w:rPr>
        <w:t>（三）抓好全市公安法制建设，按管辖办理行政诉讼、行政复议案件。</w:t>
      </w:r>
    </w:p>
    <w:p w:rsidR="003349C7" w:rsidRDefault="00F46C3B">
      <w:pPr>
        <w:spacing w:line="560" w:lineRule="exact"/>
        <w:ind w:firstLineChars="200" w:firstLine="440"/>
        <w:rPr>
          <w:rFonts w:ascii="宋体"/>
          <w:lang w:eastAsia="zh-CN"/>
        </w:rPr>
      </w:pPr>
      <w:r>
        <w:rPr>
          <w:rFonts w:ascii="宋体" w:hAnsi="宋体" w:hint="eastAsia"/>
          <w:lang w:eastAsia="zh-CN"/>
        </w:rPr>
        <w:t>（四）组织全市公安侦查工作；协调处置重大案件、治安灾害事故、骚乱和群体性突发事件；组织实施重大活动的安全保卫工作。</w:t>
      </w:r>
    </w:p>
    <w:p w:rsidR="003349C7" w:rsidRDefault="00F46C3B">
      <w:pPr>
        <w:spacing w:line="560" w:lineRule="exact"/>
        <w:ind w:firstLineChars="200" w:firstLine="440"/>
        <w:rPr>
          <w:rFonts w:ascii="宋体"/>
          <w:lang w:eastAsia="zh-CN"/>
        </w:rPr>
      </w:pPr>
      <w:r>
        <w:rPr>
          <w:rFonts w:ascii="宋体" w:hAnsi="宋体" w:hint="eastAsia"/>
          <w:lang w:eastAsia="zh-CN"/>
        </w:rPr>
        <w:t>（五）组织全市公安机关查处危害社会治安秩序行为；依法管理户口、居民身份证、枪支弹药、危险物品、特种行业等工作；依法管理集会、游行、示威活动。</w:t>
      </w:r>
    </w:p>
    <w:p w:rsidR="003349C7" w:rsidRDefault="00F46C3B">
      <w:pPr>
        <w:spacing w:line="560" w:lineRule="exact"/>
        <w:ind w:firstLineChars="200" w:firstLine="440"/>
        <w:rPr>
          <w:rFonts w:ascii="宋体"/>
          <w:lang w:eastAsia="zh-CN"/>
        </w:rPr>
      </w:pPr>
      <w:r>
        <w:rPr>
          <w:rFonts w:ascii="宋体" w:hAnsi="宋体" w:hint="eastAsia"/>
          <w:lang w:eastAsia="zh-CN"/>
        </w:rPr>
        <w:t>（六）组织全市公安机关维护道路交通安全、交通秩序；组织协调处置重大交通事故；依法管理机动车辆（含农用运输车）和驾驶员的管理工作。</w:t>
      </w:r>
    </w:p>
    <w:p w:rsidR="003349C7" w:rsidRDefault="00F46C3B">
      <w:pPr>
        <w:spacing w:line="560" w:lineRule="exact"/>
        <w:ind w:firstLineChars="200" w:firstLine="440"/>
        <w:rPr>
          <w:rFonts w:ascii="宋体"/>
          <w:lang w:eastAsia="zh-CN"/>
        </w:rPr>
      </w:pPr>
      <w:r>
        <w:rPr>
          <w:rFonts w:ascii="宋体" w:hAnsi="宋体" w:hint="eastAsia"/>
          <w:lang w:eastAsia="zh-CN"/>
        </w:rPr>
        <w:t>（七）组织实施全市消防监督、火灾预防和扑救等工作。</w:t>
      </w:r>
    </w:p>
    <w:p w:rsidR="003349C7" w:rsidRDefault="00F46C3B">
      <w:pPr>
        <w:spacing w:line="560" w:lineRule="exact"/>
        <w:ind w:firstLineChars="200" w:firstLine="440"/>
        <w:rPr>
          <w:rFonts w:ascii="宋体"/>
          <w:lang w:eastAsia="zh-CN"/>
        </w:rPr>
      </w:pPr>
      <w:r>
        <w:rPr>
          <w:rFonts w:ascii="宋体" w:hAnsi="宋体" w:hint="eastAsia"/>
          <w:lang w:eastAsia="zh-CN"/>
        </w:rPr>
        <w:t>（八）做好全市公安警卫业务工作，组织实施对党和国家领导人以及重要外宾在管</w:t>
      </w:r>
      <w:r>
        <w:rPr>
          <w:rFonts w:ascii="宋体" w:hAnsi="宋体" w:hint="eastAsia"/>
          <w:lang w:eastAsia="zh-CN"/>
        </w:rPr>
        <w:t>辖区域内的安全警卫工作。</w:t>
      </w:r>
    </w:p>
    <w:p w:rsidR="003349C7" w:rsidRDefault="00F46C3B">
      <w:pPr>
        <w:spacing w:line="560" w:lineRule="exact"/>
        <w:ind w:firstLineChars="200" w:firstLine="440"/>
        <w:rPr>
          <w:rFonts w:ascii="宋体"/>
          <w:lang w:eastAsia="zh-CN"/>
        </w:rPr>
      </w:pPr>
      <w:r>
        <w:rPr>
          <w:rFonts w:ascii="宋体" w:hAnsi="宋体" w:hint="eastAsia"/>
          <w:lang w:eastAsia="zh-CN"/>
        </w:rPr>
        <w:t>（九）依法管理国籍、出境入境和外国人在管辖区域内居留、旅行的有关工作。</w:t>
      </w:r>
    </w:p>
    <w:p w:rsidR="003349C7" w:rsidRDefault="00F46C3B">
      <w:pPr>
        <w:spacing w:line="560" w:lineRule="exact"/>
        <w:ind w:firstLineChars="200" w:firstLine="440"/>
        <w:rPr>
          <w:rFonts w:ascii="宋体"/>
          <w:lang w:eastAsia="zh-CN"/>
        </w:rPr>
      </w:pPr>
      <w:r>
        <w:rPr>
          <w:rFonts w:ascii="宋体" w:hAnsi="宋体" w:hint="eastAsia"/>
          <w:lang w:eastAsia="zh-CN"/>
        </w:rPr>
        <w:lastRenderedPageBreak/>
        <w:t>（十）组织全市公安机关依法承担的执行刑罚和监督工作；做好全市看守所、治安拘留所、强制戒毒所、留置室等管理工作。</w:t>
      </w:r>
    </w:p>
    <w:p w:rsidR="003349C7" w:rsidRDefault="00F46C3B">
      <w:pPr>
        <w:spacing w:line="560" w:lineRule="exact"/>
        <w:ind w:firstLineChars="200" w:firstLine="440"/>
        <w:rPr>
          <w:rFonts w:ascii="宋体"/>
          <w:lang w:eastAsia="zh-CN"/>
        </w:rPr>
      </w:pPr>
      <w:r>
        <w:rPr>
          <w:rFonts w:ascii="宋体" w:hAnsi="宋体" w:hint="eastAsia"/>
          <w:lang w:eastAsia="zh-CN"/>
        </w:rPr>
        <w:t>（十一）做好全市公安机关对公共信息网络的安全监察工作。</w:t>
      </w:r>
    </w:p>
    <w:p w:rsidR="003349C7" w:rsidRDefault="00F46C3B">
      <w:pPr>
        <w:spacing w:line="560" w:lineRule="exact"/>
        <w:ind w:firstLineChars="200" w:firstLine="440"/>
        <w:rPr>
          <w:rFonts w:ascii="宋体"/>
          <w:lang w:eastAsia="zh-CN"/>
        </w:rPr>
      </w:pPr>
      <w:r>
        <w:rPr>
          <w:rFonts w:ascii="宋体" w:hAnsi="宋体" w:hint="eastAsia"/>
          <w:lang w:eastAsia="zh-CN"/>
        </w:rPr>
        <w:t>（十二）组织全市公安机关对国家机关、社会团体、企事业单位和重点建设工程的治安保卫工作及群众性组织的治安防范工作。</w:t>
      </w:r>
    </w:p>
    <w:p w:rsidR="003349C7" w:rsidRDefault="00F46C3B">
      <w:pPr>
        <w:spacing w:line="560" w:lineRule="exact"/>
        <w:ind w:firstLineChars="200" w:firstLine="440"/>
        <w:rPr>
          <w:rFonts w:ascii="宋体"/>
          <w:lang w:eastAsia="zh-CN"/>
        </w:rPr>
      </w:pPr>
      <w:r>
        <w:rPr>
          <w:rFonts w:ascii="宋体" w:hAnsi="宋体" w:hint="eastAsia"/>
          <w:lang w:eastAsia="zh-CN"/>
        </w:rPr>
        <w:t>（十三）实施全市公安科学技术工作；组织全市公安信息技术、刑事技术建设。</w:t>
      </w:r>
    </w:p>
    <w:p w:rsidR="003349C7" w:rsidRDefault="00F46C3B">
      <w:pPr>
        <w:spacing w:line="560" w:lineRule="exact"/>
        <w:ind w:firstLineChars="200" w:firstLine="440"/>
        <w:rPr>
          <w:rFonts w:ascii="宋体"/>
          <w:lang w:eastAsia="zh-CN"/>
        </w:rPr>
      </w:pPr>
      <w:r>
        <w:rPr>
          <w:rFonts w:ascii="宋体" w:hAnsi="宋体" w:hint="eastAsia"/>
          <w:lang w:eastAsia="zh-CN"/>
        </w:rPr>
        <w:t>（十四）组织指挥武警内卫部队执行公安任务。</w:t>
      </w:r>
    </w:p>
    <w:p w:rsidR="003349C7" w:rsidRDefault="00F46C3B">
      <w:pPr>
        <w:spacing w:line="560" w:lineRule="exact"/>
        <w:ind w:firstLineChars="200" w:firstLine="440"/>
        <w:rPr>
          <w:rFonts w:ascii="宋体"/>
          <w:lang w:eastAsia="zh-CN"/>
        </w:rPr>
      </w:pPr>
      <w:r>
        <w:rPr>
          <w:rFonts w:ascii="宋体" w:hAnsi="宋体" w:hint="eastAsia"/>
          <w:lang w:eastAsia="zh-CN"/>
        </w:rPr>
        <w:t>（十五）分析全市公安队伍状况，研究、制定公安队伍建设、民警教育训练和公安宣传的规章制度，组织全市公安队伍建设、干警教育训练和公安宣传工作，监督检查落实情况，按规定权限管理干部。</w:t>
      </w:r>
    </w:p>
    <w:p w:rsidR="003349C7" w:rsidRDefault="00F46C3B">
      <w:pPr>
        <w:spacing w:line="560" w:lineRule="exact"/>
        <w:ind w:firstLineChars="200" w:firstLine="440"/>
        <w:rPr>
          <w:rFonts w:ascii="宋体"/>
          <w:lang w:eastAsia="zh-CN"/>
        </w:rPr>
      </w:pPr>
      <w:r>
        <w:rPr>
          <w:rFonts w:ascii="宋体" w:hAnsi="宋体" w:hint="eastAsia"/>
          <w:lang w:eastAsia="zh-CN"/>
        </w:rPr>
        <w:t>（十六）组织全市公安机关纪检监察和警务督察工作；对全市公安机关及其人民警察的执法情况进行督；查处或督办重大违纪案件。</w:t>
      </w:r>
    </w:p>
    <w:p w:rsidR="003349C7" w:rsidRDefault="00F46C3B">
      <w:pPr>
        <w:spacing w:line="560" w:lineRule="exact"/>
        <w:ind w:firstLineChars="200" w:firstLine="440"/>
        <w:rPr>
          <w:rFonts w:ascii="宋体"/>
          <w:lang w:eastAsia="zh-CN"/>
        </w:rPr>
      </w:pPr>
      <w:r>
        <w:rPr>
          <w:rFonts w:ascii="宋体" w:hAnsi="宋体" w:hint="eastAsia"/>
          <w:lang w:eastAsia="zh-CN"/>
        </w:rPr>
        <w:t>（十七）承办全市公安装备、被装、经费等警务保障计划；管理分配全市公安装备、被装和经费。</w:t>
      </w:r>
    </w:p>
    <w:p w:rsidR="003349C7" w:rsidRDefault="00F46C3B">
      <w:pPr>
        <w:spacing w:line="560" w:lineRule="exact"/>
        <w:ind w:firstLineChars="200" w:firstLine="440"/>
        <w:rPr>
          <w:rFonts w:ascii="宋体"/>
          <w:lang w:eastAsia="zh-CN"/>
        </w:rPr>
      </w:pPr>
      <w:r>
        <w:rPr>
          <w:rFonts w:ascii="宋体" w:hAnsi="宋体" w:hint="eastAsia"/>
          <w:lang w:eastAsia="zh-CN"/>
        </w:rPr>
        <w:t>（十八）管理全市林业公安机关的业务工作。</w:t>
      </w:r>
    </w:p>
    <w:p w:rsidR="003349C7" w:rsidRDefault="00F46C3B">
      <w:pPr>
        <w:spacing w:line="560" w:lineRule="exact"/>
        <w:ind w:firstLineChars="200" w:firstLine="440"/>
        <w:rPr>
          <w:rFonts w:ascii="宋体"/>
          <w:lang w:eastAsia="zh-CN"/>
        </w:rPr>
      </w:pPr>
      <w:r>
        <w:rPr>
          <w:rFonts w:ascii="宋体" w:hAnsi="宋体" w:hint="eastAsia"/>
          <w:lang w:eastAsia="zh-CN"/>
        </w:rPr>
        <w:t>（十九）承办市政府禁毒委员会、打拐领导小组日常工作。</w:t>
      </w:r>
    </w:p>
    <w:p w:rsidR="003349C7" w:rsidRDefault="00F46C3B">
      <w:pPr>
        <w:spacing w:line="560" w:lineRule="exact"/>
        <w:ind w:firstLineChars="200" w:firstLine="440"/>
        <w:rPr>
          <w:rFonts w:ascii="宋体" w:cs="宋体"/>
          <w:color w:val="555555"/>
          <w:lang w:eastAsia="zh-CN"/>
        </w:rPr>
      </w:pPr>
      <w:r>
        <w:rPr>
          <w:rFonts w:ascii="宋体" w:hAnsi="宋体" w:hint="eastAsia"/>
          <w:lang w:eastAsia="zh-CN"/>
        </w:rPr>
        <w:t>（二十）承办市委、市政府和市公安</w:t>
      </w:r>
      <w:r>
        <w:rPr>
          <w:rFonts w:ascii="宋体" w:hAnsi="宋体" w:hint="eastAsia"/>
          <w:lang w:eastAsia="zh-CN"/>
        </w:rPr>
        <w:t>局交办的其他事项。</w:t>
      </w:r>
    </w:p>
    <w:p w:rsidR="003349C7" w:rsidRDefault="003349C7">
      <w:pPr>
        <w:spacing w:after="0" w:line="520" w:lineRule="exact"/>
        <w:ind w:left="440"/>
        <w:jc w:val="both"/>
        <w:rPr>
          <w:lang w:eastAsia="zh-CN"/>
        </w:rPr>
      </w:pPr>
    </w:p>
    <w:p w:rsidR="003349C7" w:rsidRDefault="00F46C3B">
      <w:pPr>
        <w:spacing w:after="0" w:line="520" w:lineRule="exact"/>
        <w:ind w:firstLineChars="200" w:firstLine="440"/>
        <w:jc w:val="both"/>
        <w:rPr>
          <w:lang w:eastAsia="zh-CN"/>
        </w:rPr>
      </w:pPr>
      <w:r>
        <w:rPr>
          <w:rFonts w:hint="eastAsia"/>
          <w:lang w:eastAsia="zh-CN"/>
        </w:rPr>
        <w:t>二、机构设置及人员情况</w:t>
      </w:r>
    </w:p>
    <w:p w:rsidR="003349C7" w:rsidRDefault="00F46C3B">
      <w:pPr>
        <w:spacing w:line="560" w:lineRule="exact"/>
        <w:ind w:firstLineChars="200" w:firstLine="440"/>
        <w:rPr>
          <w:rFonts w:ascii="宋体" w:hAnsi="宋体" w:cs="宋体"/>
          <w:lang w:eastAsia="zh-CN"/>
        </w:rPr>
      </w:pPr>
      <w:r>
        <w:rPr>
          <w:rFonts w:ascii="宋体" w:hAnsi="宋体" w:cs="宋体" w:hint="eastAsia"/>
          <w:lang w:eastAsia="zh-CN"/>
        </w:rPr>
        <w:t>根据编委核定，我局内设科室</w:t>
      </w:r>
      <w:r>
        <w:rPr>
          <w:rFonts w:ascii="宋体" w:hAnsi="宋体" w:cs="宋体" w:hint="eastAsia"/>
          <w:lang w:eastAsia="zh-CN"/>
        </w:rPr>
        <w:t>18</w:t>
      </w:r>
      <w:r>
        <w:rPr>
          <w:rFonts w:ascii="宋体" w:hAnsi="宋体" w:cs="宋体" w:hint="eastAsia"/>
          <w:lang w:eastAsia="zh-CN"/>
        </w:rPr>
        <w:t>个，派出机构</w:t>
      </w:r>
      <w:r>
        <w:rPr>
          <w:rFonts w:ascii="宋体" w:hAnsi="宋体" w:cs="宋体" w:hint="eastAsia"/>
          <w:lang w:eastAsia="zh-CN"/>
        </w:rPr>
        <w:t>15</w:t>
      </w:r>
      <w:r>
        <w:rPr>
          <w:rFonts w:ascii="宋体" w:hAnsi="宋体" w:cs="宋体" w:hint="eastAsia"/>
          <w:lang w:eastAsia="zh-CN"/>
        </w:rPr>
        <w:t>个</w:t>
      </w:r>
      <w:r>
        <w:rPr>
          <w:rFonts w:ascii="宋体" w:hAnsi="宋体" w:cs="宋体" w:hint="eastAsia"/>
          <w:lang w:eastAsia="zh-CN"/>
        </w:rPr>
        <w:t>，事业单位</w:t>
      </w:r>
      <w:r>
        <w:rPr>
          <w:rFonts w:ascii="宋体" w:hAnsi="宋体" w:cs="宋体" w:hint="eastAsia"/>
          <w:lang w:eastAsia="zh-CN"/>
        </w:rPr>
        <w:t>1</w:t>
      </w:r>
      <w:r>
        <w:rPr>
          <w:rFonts w:ascii="宋体" w:hAnsi="宋体" w:cs="宋体" w:hint="eastAsia"/>
          <w:lang w:eastAsia="zh-CN"/>
        </w:rPr>
        <w:t>个</w:t>
      </w:r>
      <w:r>
        <w:rPr>
          <w:rFonts w:ascii="宋体" w:hAnsi="宋体" w:cs="宋体" w:hint="eastAsia"/>
          <w:lang w:eastAsia="zh-CN"/>
        </w:rPr>
        <w:t>。</w:t>
      </w:r>
    </w:p>
    <w:p w:rsidR="003349C7" w:rsidRDefault="00F46C3B">
      <w:pPr>
        <w:spacing w:line="560" w:lineRule="exact"/>
        <w:ind w:firstLineChars="200" w:firstLine="440"/>
        <w:rPr>
          <w:rFonts w:ascii="宋体" w:hAnsi="宋体" w:cs="宋体"/>
          <w:lang w:eastAsia="zh-CN"/>
        </w:rPr>
      </w:pPr>
      <w:r>
        <w:rPr>
          <w:rFonts w:ascii="宋体" w:hAnsi="宋体" w:cs="宋体" w:hint="eastAsia"/>
          <w:lang w:eastAsia="zh-CN"/>
        </w:rPr>
        <w:lastRenderedPageBreak/>
        <w:t>内设科室分别是：指挥中心、</w:t>
      </w:r>
      <w:r>
        <w:rPr>
          <w:rFonts w:ascii="宋体" w:hAnsi="宋体" w:cs="宋体" w:hint="eastAsia"/>
          <w:lang w:eastAsia="zh-CN"/>
        </w:rPr>
        <w:t>交通管理大队、</w:t>
      </w:r>
      <w:r>
        <w:rPr>
          <w:rFonts w:ascii="宋体" w:hAnsi="宋体" w:cs="宋体" w:hint="eastAsia"/>
          <w:lang w:eastAsia="zh-CN"/>
        </w:rPr>
        <w:t>刑侦大队、</w:t>
      </w:r>
      <w:r>
        <w:rPr>
          <w:rFonts w:ascii="宋体" w:hAnsi="宋体" w:cs="宋体" w:hint="eastAsia"/>
          <w:lang w:eastAsia="zh-CN"/>
        </w:rPr>
        <w:t>刑技大队、</w:t>
      </w:r>
      <w:r>
        <w:rPr>
          <w:rFonts w:ascii="宋体" w:hAnsi="宋体" w:cs="宋体" w:hint="eastAsia"/>
          <w:lang w:eastAsia="zh-CN"/>
        </w:rPr>
        <w:t>治安大队、经</w:t>
      </w:r>
      <w:proofErr w:type="gramStart"/>
      <w:r>
        <w:rPr>
          <w:rFonts w:ascii="宋体" w:hAnsi="宋体" w:cs="宋体" w:hint="eastAsia"/>
          <w:lang w:eastAsia="zh-CN"/>
        </w:rPr>
        <w:t>侦</w:t>
      </w:r>
      <w:proofErr w:type="gramEnd"/>
      <w:r>
        <w:rPr>
          <w:rFonts w:ascii="宋体" w:hAnsi="宋体" w:cs="宋体" w:hint="eastAsia"/>
          <w:lang w:eastAsia="zh-CN"/>
        </w:rPr>
        <w:t>大队、禁毒大队、国保大队、</w:t>
      </w:r>
      <w:proofErr w:type="gramStart"/>
      <w:r>
        <w:rPr>
          <w:rFonts w:ascii="宋体" w:hAnsi="宋体" w:cs="宋体" w:hint="eastAsia"/>
          <w:lang w:eastAsia="zh-CN"/>
        </w:rPr>
        <w:t>网</w:t>
      </w:r>
      <w:r>
        <w:rPr>
          <w:rFonts w:ascii="宋体" w:hAnsi="宋体" w:cs="宋体" w:hint="eastAsia"/>
          <w:lang w:eastAsia="zh-CN"/>
        </w:rPr>
        <w:t>安</w:t>
      </w:r>
      <w:r>
        <w:rPr>
          <w:rFonts w:ascii="宋体" w:hAnsi="宋体" w:cs="宋体" w:hint="eastAsia"/>
          <w:lang w:eastAsia="zh-CN"/>
        </w:rPr>
        <w:t>大队</w:t>
      </w:r>
      <w:proofErr w:type="gramEnd"/>
      <w:r>
        <w:rPr>
          <w:rFonts w:ascii="宋体" w:hAnsi="宋体" w:cs="宋体" w:hint="eastAsia"/>
          <w:lang w:eastAsia="zh-CN"/>
        </w:rPr>
        <w:t>、食</w:t>
      </w:r>
      <w:proofErr w:type="gramStart"/>
      <w:r>
        <w:rPr>
          <w:rFonts w:ascii="宋体" w:hAnsi="宋体" w:cs="宋体" w:hint="eastAsia"/>
          <w:lang w:eastAsia="zh-CN"/>
        </w:rPr>
        <w:t>侦</w:t>
      </w:r>
      <w:proofErr w:type="gramEnd"/>
      <w:r>
        <w:rPr>
          <w:rFonts w:ascii="宋体" w:hAnsi="宋体" w:cs="宋体" w:hint="eastAsia"/>
          <w:lang w:eastAsia="zh-CN"/>
        </w:rPr>
        <w:t>大队、巡警大队、政工</w:t>
      </w:r>
      <w:r>
        <w:rPr>
          <w:rFonts w:ascii="宋体" w:hAnsi="宋体" w:cs="宋体" w:hint="eastAsia"/>
          <w:lang w:eastAsia="zh-CN"/>
        </w:rPr>
        <w:t>监督室</w:t>
      </w:r>
      <w:r>
        <w:rPr>
          <w:rFonts w:ascii="宋体" w:hAnsi="宋体" w:cs="宋体" w:hint="eastAsia"/>
          <w:lang w:eastAsia="zh-CN"/>
        </w:rPr>
        <w:t>、法制</w:t>
      </w:r>
      <w:r>
        <w:rPr>
          <w:rFonts w:ascii="宋体" w:hAnsi="宋体" w:cs="宋体" w:hint="eastAsia"/>
          <w:lang w:eastAsia="zh-CN"/>
        </w:rPr>
        <w:t>大队</w:t>
      </w:r>
      <w:r>
        <w:rPr>
          <w:rFonts w:ascii="宋体" w:hAnsi="宋体" w:cs="宋体" w:hint="eastAsia"/>
          <w:lang w:eastAsia="zh-CN"/>
        </w:rPr>
        <w:t>、警务保障室、纪检</w:t>
      </w:r>
      <w:r>
        <w:rPr>
          <w:rFonts w:ascii="宋体" w:hAnsi="宋体" w:cs="宋体" w:hint="eastAsia"/>
          <w:lang w:eastAsia="zh-CN"/>
        </w:rPr>
        <w:t>督</w:t>
      </w:r>
      <w:r>
        <w:rPr>
          <w:rFonts w:ascii="宋体" w:hAnsi="宋体" w:cs="宋体" w:hint="eastAsia"/>
          <w:lang w:eastAsia="zh-CN"/>
        </w:rPr>
        <w:t>察室、</w:t>
      </w:r>
      <w:r>
        <w:rPr>
          <w:rFonts w:ascii="宋体" w:hAnsi="宋体" w:cs="宋体" w:hint="eastAsia"/>
          <w:lang w:eastAsia="zh-CN"/>
        </w:rPr>
        <w:t>看守所、拘留所、信息中心</w:t>
      </w:r>
      <w:r>
        <w:rPr>
          <w:rFonts w:ascii="宋体" w:hAnsi="宋体" w:cs="宋体" w:hint="eastAsia"/>
          <w:lang w:eastAsia="zh-CN"/>
        </w:rPr>
        <w:t>。</w:t>
      </w:r>
    </w:p>
    <w:p w:rsidR="003349C7" w:rsidRDefault="00F46C3B">
      <w:pPr>
        <w:spacing w:line="560" w:lineRule="exact"/>
        <w:ind w:firstLineChars="200" w:firstLine="440"/>
        <w:rPr>
          <w:rFonts w:ascii="宋体" w:hAnsi="宋体" w:cs="宋体"/>
          <w:lang w:eastAsia="zh-CN"/>
        </w:rPr>
      </w:pPr>
      <w:r>
        <w:rPr>
          <w:rFonts w:ascii="宋体" w:hAnsi="宋体" w:cs="宋体" w:hint="eastAsia"/>
          <w:lang w:eastAsia="zh-CN"/>
        </w:rPr>
        <w:t>派出机构分别是：云中派出所、云西派出所、云东派出所、何家堡派出所、河头乡派出所，海北头派出所、鹅毛口派出所、吴家窑派出所、亲和派出所、马辛庄派出所、里八庄派出所、毛皂派出所、新家园派出所、</w:t>
      </w:r>
      <w:proofErr w:type="gramStart"/>
      <w:r>
        <w:rPr>
          <w:rFonts w:ascii="宋体" w:hAnsi="宋体" w:cs="宋体" w:hint="eastAsia"/>
          <w:lang w:eastAsia="zh-CN"/>
        </w:rPr>
        <w:t>小峪派出所</w:t>
      </w:r>
      <w:proofErr w:type="gramEnd"/>
      <w:r>
        <w:rPr>
          <w:rFonts w:ascii="宋体" w:hAnsi="宋体" w:cs="宋体" w:hint="eastAsia"/>
          <w:lang w:eastAsia="zh-CN"/>
        </w:rPr>
        <w:t>、金沙滩派出所。</w:t>
      </w:r>
    </w:p>
    <w:p w:rsidR="003349C7" w:rsidRDefault="00F46C3B">
      <w:pPr>
        <w:spacing w:line="560" w:lineRule="exact"/>
        <w:ind w:firstLineChars="200" w:firstLine="440"/>
        <w:rPr>
          <w:rFonts w:ascii="宋体" w:hAnsi="宋体" w:cs="宋体"/>
          <w:lang w:eastAsia="zh-CN"/>
        </w:rPr>
      </w:pPr>
      <w:r>
        <w:rPr>
          <w:rFonts w:ascii="宋体" w:hAnsi="宋体" w:cs="宋体" w:hint="eastAsia"/>
          <w:lang w:eastAsia="zh-CN"/>
        </w:rPr>
        <w:t>事业单位为：警务保障中心。</w:t>
      </w:r>
    </w:p>
    <w:p w:rsidR="003349C7" w:rsidRDefault="00F46C3B">
      <w:pPr>
        <w:spacing w:line="560" w:lineRule="exact"/>
        <w:ind w:firstLineChars="200" w:firstLine="440"/>
        <w:rPr>
          <w:rFonts w:ascii="宋体" w:hAnsi="宋体" w:cs="宋体"/>
          <w:lang w:eastAsia="zh-CN"/>
        </w:rPr>
      </w:pPr>
      <w:r>
        <w:rPr>
          <w:rFonts w:ascii="宋体" w:hAnsi="宋体" w:cs="宋体" w:hint="eastAsia"/>
          <w:lang w:eastAsia="zh-CN"/>
        </w:rPr>
        <w:t>现有政法编制数</w:t>
      </w:r>
      <w:r>
        <w:rPr>
          <w:rFonts w:ascii="宋体" w:hAnsi="宋体" w:cs="宋体" w:hint="eastAsia"/>
          <w:lang w:eastAsia="zh-CN"/>
        </w:rPr>
        <w:t>1</w:t>
      </w:r>
      <w:r>
        <w:rPr>
          <w:rFonts w:ascii="宋体" w:hAnsi="宋体" w:cs="宋体" w:hint="eastAsia"/>
          <w:lang w:eastAsia="zh-CN"/>
        </w:rPr>
        <w:t>96</w:t>
      </w:r>
      <w:r>
        <w:rPr>
          <w:rFonts w:ascii="宋体" w:hAnsi="宋体" w:cs="宋体" w:hint="eastAsia"/>
          <w:lang w:eastAsia="zh-CN"/>
        </w:rPr>
        <w:t>人，事业编制</w:t>
      </w:r>
      <w:r>
        <w:rPr>
          <w:rFonts w:ascii="宋体" w:hAnsi="宋体" w:cs="宋体" w:hint="eastAsia"/>
          <w:lang w:eastAsia="zh-CN"/>
        </w:rPr>
        <w:t>45</w:t>
      </w:r>
      <w:r>
        <w:rPr>
          <w:rFonts w:ascii="宋体" w:hAnsi="宋体" w:cs="宋体" w:hint="eastAsia"/>
          <w:lang w:eastAsia="zh-CN"/>
        </w:rPr>
        <w:t>人，工勤编制</w:t>
      </w:r>
      <w:r>
        <w:rPr>
          <w:rFonts w:ascii="宋体" w:hAnsi="宋体" w:cs="宋体" w:hint="eastAsia"/>
          <w:lang w:eastAsia="zh-CN"/>
        </w:rPr>
        <w:t>0</w:t>
      </w:r>
      <w:r>
        <w:rPr>
          <w:rFonts w:ascii="宋体" w:hAnsi="宋体" w:cs="宋体" w:hint="eastAsia"/>
          <w:lang w:eastAsia="zh-CN"/>
        </w:rPr>
        <w:t>人。实有</w:t>
      </w:r>
      <w:r>
        <w:rPr>
          <w:rFonts w:ascii="宋体" w:hAnsi="宋体" w:cs="宋体" w:hint="eastAsia"/>
          <w:lang w:eastAsia="zh-CN"/>
        </w:rPr>
        <w:t>246</w:t>
      </w:r>
      <w:r>
        <w:rPr>
          <w:rFonts w:ascii="宋体" w:hAnsi="宋体" w:cs="宋体" w:hint="eastAsia"/>
          <w:lang w:eastAsia="zh-CN"/>
        </w:rPr>
        <w:t>人，其中：公务员</w:t>
      </w:r>
      <w:r>
        <w:rPr>
          <w:rFonts w:ascii="宋体" w:hAnsi="宋体" w:cs="宋体" w:hint="eastAsia"/>
          <w:lang w:eastAsia="zh-CN"/>
        </w:rPr>
        <w:t>155</w:t>
      </w:r>
      <w:r>
        <w:rPr>
          <w:rFonts w:ascii="宋体" w:hAnsi="宋体" w:cs="宋体" w:hint="eastAsia"/>
          <w:lang w:eastAsia="zh-CN"/>
        </w:rPr>
        <w:t>人，工勤</w:t>
      </w:r>
      <w:r>
        <w:rPr>
          <w:rFonts w:ascii="宋体" w:hAnsi="宋体" w:cs="宋体" w:hint="eastAsia"/>
          <w:lang w:eastAsia="zh-CN"/>
        </w:rPr>
        <w:t>、</w:t>
      </w:r>
      <w:r>
        <w:rPr>
          <w:rFonts w:ascii="宋体" w:hAnsi="宋体" w:cs="宋体" w:hint="eastAsia"/>
          <w:lang w:eastAsia="zh-CN"/>
        </w:rPr>
        <w:t>事业人员</w:t>
      </w:r>
      <w:r>
        <w:rPr>
          <w:rFonts w:ascii="宋体" w:hAnsi="宋体" w:cs="宋体" w:hint="eastAsia"/>
          <w:lang w:eastAsia="zh-CN"/>
        </w:rPr>
        <w:t>91</w:t>
      </w:r>
      <w:r>
        <w:rPr>
          <w:rFonts w:ascii="宋体" w:hAnsi="宋体" w:cs="宋体" w:hint="eastAsia"/>
          <w:lang w:eastAsia="zh-CN"/>
        </w:rPr>
        <w:t>人。</w:t>
      </w:r>
    </w:p>
    <w:p w:rsidR="003349C7" w:rsidRDefault="00F46C3B">
      <w:pPr>
        <w:spacing w:after="0" w:line="520" w:lineRule="exact"/>
        <w:ind w:firstLineChars="1200" w:firstLine="26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3349C7" w:rsidRDefault="00F46C3B">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3349C7" w:rsidRDefault="00F46C3B">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3349C7" w:rsidRDefault="00F46C3B">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r>
        <w:rPr>
          <w:rFonts w:hint="eastAsia"/>
          <w:lang w:eastAsia="zh-CN"/>
        </w:rPr>
        <w:t>）</w:t>
      </w:r>
    </w:p>
    <w:p w:rsidR="003349C7" w:rsidRDefault="00F46C3B">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3349C7" w:rsidRDefault="00F46C3B">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3349C7" w:rsidRDefault="00F46C3B">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3349C7" w:rsidRDefault="00F46C3B">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3349C7" w:rsidRDefault="00F46C3B">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3349C7" w:rsidRDefault="00F46C3B">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3349C7" w:rsidRDefault="00F46C3B">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3349C7" w:rsidRDefault="00F46C3B">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3349C7" w:rsidRDefault="00F46C3B">
      <w:pPr>
        <w:spacing w:after="0" w:line="520" w:lineRule="exact"/>
        <w:ind w:firstLineChars="200" w:firstLine="440"/>
        <w:jc w:val="both"/>
        <w:rPr>
          <w:lang w:eastAsia="zh-CN"/>
        </w:rPr>
      </w:pPr>
      <w:r>
        <w:rPr>
          <w:rFonts w:hint="eastAsia"/>
          <w:lang w:eastAsia="zh-CN"/>
        </w:rPr>
        <w:t>一、关于收入决算情况说明</w:t>
      </w:r>
    </w:p>
    <w:p w:rsidR="003349C7" w:rsidRDefault="00F46C3B">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80339192.94</w:t>
      </w:r>
      <w:r>
        <w:rPr>
          <w:rFonts w:hint="eastAsia"/>
          <w:lang w:eastAsia="zh-CN"/>
        </w:rPr>
        <w:t>元，较上年决算增长</w:t>
      </w:r>
      <w:r>
        <w:rPr>
          <w:rFonts w:hint="eastAsia"/>
          <w:lang w:eastAsia="zh-CN"/>
        </w:rPr>
        <w:t>19.51</w:t>
      </w:r>
      <w:r>
        <w:rPr>
          <w:rFonts w:hint="eastAsia"/>
          <w:lang w:eastAsia="zh-CN"/>
        </w:rPr>
        <w:t xml:space="preserve"> %</w:t>
      </w:r>
      <w:r>
        <w:rPr>
          <w:rFonts w:hint="eastAsia"/>
          <w:lang w:eastAsia="zh-CN"/>
        </w:rPr>
        <w:t>，增收</w:t>
      </w:r>
      <w:r>
        <w:rPr>
          <w:rFonts w:hint="eastAsia"/>
          <w:lang w:eastAsia="zh-CN"/>
        </w:rPr>
        <w:t>13112863.27</w:t>
      </w:r>
      <w:r>
        <w:rPr>
          <w:rFonts w:hint="eastAsia"/>
          <w:lang w:eastAsia="zh-CN"/>
        </w:rPr>
        <w:t xml:space="preserve">   </w:t>
      </w:r>
      <w:r>
        <w:rPr>
          <w:rFonts w:hint="eastAsia"/>
          <w:lang w:eastAsia="zh-CN"/>
        </w:rPr>
        <w:t>元，主要原因为本年度新增执法全流程智能办案区升级改造等项目资金。财政</w:t>
      </w:r>
      <w:proofErr w:type="gramStart"/>
      <w:r>
        <w:rPr>
          <w:rFonts w:hint="eastAsia"/>
          <w:lang w:eastAsia="zh-CN"/>
        </w:rPr>
        <w:t>拔款</w:t>
      </w:r>
      <w:proofErr w:type="gramEnd"/>
      <w:r>
        <w:rPr>
          <w:rFonts w:hint="eastAsia"/>
          <w:lang w:eastAsia="zh-CN"/>
        </w:rPr>
        <w:t>收入</w:t>
      </w:r>
      <w:r>
        <w:rPr>
          <w:rFonts w:hint="eastAsia"/>
          <w:lang w:eastAsia="zh-CN"/>
        </w:rPr>
        <w:lastRenderedPageBreak/>
        <w:t>80228253.98</w:t>
      </w:r>
      <w:r>
        <w:rPr>
          <w:rFonts w:hint="eastAsia"/>
          <w:lang w:eastAsia="zh-CN"/>
        </w:rPr>
        <w:t>元，占比</w:t>
      </w:r>
      <w:r>
        <w:rPr>
          <w:rFonts w:hint="eastAsia"/>
          <w:lang w:eastAsia="zh-CN"/>
        </w:rPr>
        <w:t>99.86</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110938.96</w:t>
      </w:r>
      <w:r>
        <w:rPr>
          <w:rFonts w:hint="eastAsia"/>
          <w:lang w:eastAsia="zh-CN"/>
        </w:rPr>
        <w:t>元，占比</w:t>
      </w:r>
      <w:r>
        <w:rPr>
          <w:rFonts w:hint="eastAsia"/>
          <w:lang w:eastAsia="zh-CN"/>
        </w:rPr>
        <w:t>0.14</w:t>
      </w:r>
      <w:r>
        <w:rPr>
          <w:rFonts w:hint="eastAsia"/>
          <w:lang w:eastAsia="zh-CN"/>
        </w:rPr>
        <w:t xml:space="preserve"> %</w:t>
      </w:r>
      <w:r>
        <w:rPr>
          <w:rFonts w:hint="eastAsia"/>
          <w:lang w:eastAsia="zh-CN"/>
        </w:rPr>
        <w:t>。</w:t>
      </w:r>
    </w:p>
    <w:p w:rsidR="003349C7" w:rsidRDefault="00F46C3B">
      <w:pPr>
        <w:spacing w:after="0" w:line="520" w:lineRule="exact"/>
        <w:ind w:firstLineChars="200" w:firstLine="440"/>
        <w:jc w:val="both"/>
        <w:rPr>
          <w:lang w:eastAsia="zh-CN"/>
        </w:rPr>
      </w:pPr>
      <w:r>
        <w:rPr>
          <w:rFonts w:hint="eastAsia"/>
          <w:lang w:eastAsia="zh-CN"/>
        </w:rPr>
        <w:t>二、关于支出决算情况说明</w:t>
      </w:r>
    </w:p>
    <w:p w:rsidR="003349C7" w:rsidRDefault="00F46C3B">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83677199.23</w:t>
      </w:r>
      <w:r>
        <w:rPr>
          <w:rFonts w:hint="eastAsia"/>
          <w:lang w:eastAsia="zh-CN"/>
        </w:rPr>
        <w:t>元，较上年决算增长</w:t>
      </w:r>
      <w:r>
        <w:rPr>
          <w:rFonts w:hint="eastAsia"/>
          <w:lang w:eastAsia="zh-CN"/>
        </w:rPr>
        <w:t>6.47</w:t>
      </w:r>
      <w:r>
        <w:rPr>
          <w:rFonts w:hint="eastAsia"/>
          <w:lang w:eastAsia="zh-CN"/>
        </w:rPr>
        <w:t xml:space="preserve"> %</w:t>
      </w:r>
      <w:r>
        <w:rPr>
          <w:rFonts w:hint="eastAsia"/>
          <w:lang w:eastAsia="zh-CN"/>
        </w:rPr>
        <w:t>，增支</w:t>
      </w:r>
      <w:r>
        <w:rPr>
          <w:rFonts w:hint="eastAsia"/>
          <w:lang w:eastAsia="zh-CN"/>
        </w:rPr>
        <w:t>5081959.57</w:t>
      </w:r>
      <w:r>
        <w:rPr>
          <w:rFonts w:hint="eastAsia"/>
          <w:lang w:eastAsia="zh-CN"/>
        </w:rPr>
        <w:t>元，主要原因为本年度新增执法全流程智能办案区升级改造等项目资金。其中基本支出</w:t>
      </w:r>
      <w:r>
        <w:rPr>
          <w:rFonts w:hint="eastAsia"/>
          <w:lang w:eastAsia="zh-CN"/>
        </w:rPr>
        <w:t>60366974.46</w:t>
      </w:r>
      <w:r>
        <w:rPr>
          <w:rFonts w:hint="eastAsia"/>
          <w:lang w:eastAsia="zh-CN"/>
        </w:rPr>
        <w:t>元：占比</w:t>
      </w:r>
      <w:r>
        <w:rPr>
          <w:rFonts w:hint="eastAsia"/>
          <w:lang w:eastAsia="zh-CN"/>
        </w:rPr>
        <w:t>72.14</w:t>
      </w:r>
      <w:r>
        <w:rPr>
          <w:rFonts w:hint="eastAsia"/>
          <w:lang w:eastAsia="zh-CN"/>
        </w:rPr>
        <w:t xml:space="preserve"> %</w:t>
      </w:r>
      <w:r>
        <w:rPr>
          <w:rFonts w:hint="eastAsia"/>
          <w:lang w:eastAsia="zh-CN"/>
        </w:rPr>
        <w:t>，项目支出</w:t>
      </w:r>
      <w:r>
        <w:rPr>
          <w:rFonts w:hint="eastAsia"/>
          <w:lang w:eastAsia="zh-CN"/>
        </w:rPr>
        <w:t>23310224.77</w:t>
      </w:r>
      <w:r>
        <w:rPr>
          <w:rFonts w:hint="eastAsia"/>
          <w:lang w:eastAsia="zh-CN"/>
        </w:rPr>
        <w:t>元，占比</w:t>
      </w:r>
      <w:r>
        <w:rPr>
          <w:rFonts w:hint="eastAsia"/>
          <w:lang w:eastAsia="zh-CN"/>
        </w:rPr>
        <w:t>27.86</w:t>
      </w:r>
      <w:r>
        <w:rPr>
          <w:rFonts w:hint="eastAsia"/>
          <w:lang w:eastAsia="zh-CN"/>
        </w:rPr>
        <w:t>%</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w:t>
      </w:r>
    </w:p>
    <w:p w:rsidR="003349C7" w:rsidRDefault="00F46C3B">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3349C7" w:rsidRDefault="00F46C3B">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8228253.98</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5650503.04</w:t>
      </w:r>
      <w:r>
        <w:rPr>
          <w:rFonts w:hint="eastAsia"/>
          <w:lang w:eastAsia="zh-CN"/>
        </w:rPr>
        <w:t>元。一般公共预算财政拨款支出</w:t>
      </w:r>
      <w:r>
        <w:rPr>
          <w:rFonts w:hint="eastAsia"/>
          <w:lang w:eastAsia="zh-CN"/>
        </w:rPr>
        <w:t>83566260.27</w:t>
      </w:r>
      <w:r>
        <w:rPr>
          <w:rFonts w:hint="eastAsia"/>
          <w:lang w:eastAsia="zh-CN"/>
        </w:rPr>
        <w:t>元，政府性基金预算财政拨款支出</w:t>
      </w:r>
      <w:r>
        <w:rPr>
          <w:rFonts w:hint="eastAsia"/>
          <w:lang w:eastAsia="zh-CN"/>
        </w:rPr>
        <w:t>0</w:t>
      </w:r>
      <w:r>
        <w:rPr>
          <w:rFonts w:hint="eastAsia"/>
          <w:lang w:eastAsia="zh-CN"/>
        </w:rPr>
        <w:t>元，国有资本经营财政拨款</w:t>
      </w:r>
      <w:r>
        <w:rPr>
          <w:rFonts w:hint="eastAsia"/>
          <w:lang w:eastAsia="zh-CN"/>
        </w:rPr>
        <w:t>支出</w:t>
      </w:r>
      <w:r>
        <w:rPr>
          <w:rFonts w:hint="eastAsia"/>
          <w:lang w:eastAsia="zh-CN"/>
        </w:rPr>
        <w:t>0</w:t>
      </w:r>
      <w:r>
        <w:rPr>
          <w:rFonts w:hint="eastAsia"/>
          <w:lang w:eastAsia="zh-CN"/>
        </w:rPr>
        <w:t>元，年末结转和结余</w:t>
      </w:r>
      <w:r>
        <w:rPr>
          <w:rFonts w:hint="eastAsia"/>
          <w:lang w:eastAsia="zh-CN"/>
        </w:rPr>
        <w:t>2312496.75</w:t>
      </w:r>
      <w:r>
        <w:rPr>
          <w:rFonts w:hint="eastAsia"/>
          <w:lang w:eastAsia="zh-CN"/>
        </w:rPr>
        <w:t>元，减少</w:t>
      </w:r>
      <w:r>
        <w:rPr>
          <w:rFonts w:hint="eastAsia"/>
          <w:lang w:eastAsia="zh-CN"/>
        </w:rPr>
        <w:t>3338006.29</w:t>
      </w:r>
      <w:r>
        <w:rPr>
          <w:rFonts w:hint="eastAsia"/>
          <w:lang w:eastAsia="zh-CN"/>
        </w:rPr>
        <w:t>元，主要原因为上年度结余结转于本年度列支费用。</w:t>
      </w:r>
    </w:p>
    <w:p w:rsidR="003349C7" w:rsidRDefault="00F46C3B">
      <w:pPr>
        <w:pStyle w:val="a5"/>
        <w:numPr>
          <w:ilvl w:val="0"/>
          <w:numId w:val="3"/>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60256035.5</w:t>
      </w:r>
      <w:r>
        <w:rPr>
          <w:rFonts w:hint="eastAsia"/>
          <w:lang w:eastAsia="zh-CN"/>
        </w:rPr>
        <w:t>元。其中，行政运行支出</w:t>
      </w:r>
      <w:r>
        <w:rPr>
          <w:rFonts w:hint="eastAsia"/>
          <w:lang w:eastAsia="zh-CN"/>
        </w:rPr>
        <w:t>53171685.86</w:t>
      </w:r>
      <w:r>
        <w:rPr>
          <w:lang w:eastAsia="zh-CN"/>
        </w:rPr>
        <w:t>元，</w:t>
      </w:r>
      <w:r>
        <w:rPr>
          <w:rFonts w:hint="eastAsia"/>
          <w:lang w:eastAsia="zh-CN"/>
        </w:rPr>
        <w:t>一般行政管理事务支出</w:t>
      </w:r>
      <w:r>
        <w:rPr>
          <w:rFonts w:hint="eastAsia"/>
          <w:lang w:eastAsia="zh-CN"/>
        </w:rPr>
        <w:t>7084349.64</w:t>
      </w:r>
      <w:r>
        <w:rPr>
          <w:rFonts w:hint="eastAsia"/>
          <w:lang w:eastAsia="zh-CN"/>
        </w:rPr>
        <w:t>元，</w:t>
      </w:r>
      <w:r>
        <w:rPr>
          <w:rFonts w:hint="eastAsia"/>
          <w:lang w:eastAsia="zh-CN"/>
        </w:rPr>
        <w:t>机关事业单位基本养老保险缴费支出</w:t>
      </w:r>
      <w:r w:rsidR="00E824DC">
        <w:rPr>
          <w:rFonts w:hint="eastAsia"/>
          <w:lang w:eastAsia="zh-CN"/>
        </w:rPr>
        <w:t>0</w:t>
      </w:r>
      <w:r>
        <w:rPr>
          <w:lang w:eastAsia="zh-CN"/>
        </w:rPr>
        <w:t>元，</w:t>
      </w:r>
      <w:r>
        <w:rPr>
          <w:rFonts w:hint="eastAsia"/>
          <w:lang w:eastAsia="zh-CN"/>
        </w:rPr>
        <w:t>行政单位医疗支出</w:t>
      </w:r>
      <w:r w:rsidR="00E824DC">
        <w:rPr>
          <w:rFonts w:hint="eastAsia"/>
          <w:lang w:eastAsia="zh-CN"/>
        </w:rPr>
        <w:t>0</w:t>
      </w:r>
      <w:r>
        <w:rPr>
          <w:lang w:eastAsia="zh-CN"/>
        </w:rPr>
        <w:t>元，</w:t>
      </w:r>
      <w:r>
        <w:rPr>
          <w:rFonts w:hint="eastAsia"/>
          <w:lang w:eastAsia="zh-CN"/>
        </w:rPr>
        <w:t>事业单位医疗支出</w:t>
      </w:r>
      <w:r>
        <w:rPr>
          <w:rFonts w:hint="eastAsia"/>
          <w:lang w:eastAsia="zh-CN"/>
        </w:rPr>
        <w:t>0</w:t>
      </w:r>
      <w:r>
        <w:rPr>
          <w:lang w:eastAsia="zh-CN"/>
        </w:rPr>
        <w:t>元，</w:t>
      </w:r>
      <w:r>
        <w:rPr>
          <w:rFonts w:hint="eastAsia"/>
          <w:lang w:eastAsia="zh-CN"/>
        </w:rPr>
        <w:t>住房公积金支出</w:t>
      </w:r>
      <w:r w:rsidR="00E824DC">
        <w:rPr>
          <w:rFonts w:hint="eastAsia"/>
          <w:lang w:eastAsia="zh-CN"/>
        </w:rPr>
        <w:t>0</w:t>
      </w:r>
      <w:r>
        <w:rPr>
          <w:lang w:eastAsia="zh-CN"/>
        </w:rPr>
        <w:t>元，</w:t>
      </w:r>
      <w:r>
        <w:rPr>
          <w:rFonts w:hint="eastAsia"/>
          <w:lang w:eastAsia="zh-CN"/>
        </w:rPr>
        <w:t>其他支出</w:t>
      </w:r>
      <w:r>
        <w:rPr>
          <w:rFonts w:hint="eastAsia"/>
          <w:lang w:eastAsia="zh-CN"/>
        </w:rPr>
        <w:t>0</w:t>
      </w:r>
      <w:r>
        <w:rPr>
          <w:rFonts w:hint="eastAsia"/>
          <w:lang w:eastAsia="zh-CN"/>
        </w:rPr>
        <w:t xml:space="preserve">  </w:t>
      </w:r>
      <w:r>
        <w:rPr>
          <w:lang w:eastAsia="zh-CN"/>
        </w:rPr>
        <w:t>元。</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23310224.77</w:t>
      </w:r>
      <w:r>
        <w:rPr>
          <w:rFonts w:hint="eastAsia"/>
          <w:lang w:eastAsia="zh-CN"/>
        </w:rPr>
        <w:t>元，其中，执法办案支出</w:t>
      </w:r>
      <w:r>
        <w:rPr>
          <w:rFonts w:hint="eastAsia"/>
          <w:lang w:eastAsia="zh-CN"/>
        </w:rPr>
        <w:t>539208</w:t>
      </w:r>
      <w:r>
        <w:rPr>
          <w:lang w:eastAsia="zh-CN"/>
        </w:rPr>
        <w:t>元</w:t>
      </w:r>
      <w:r>
        <w:rPr>
          <w:rFonts w:hint="eastAsia"/>
          <w:lang w:eastAsia="zh-CN"/>
        </w:rPr>
        <w:t>，执法办案支出</w:t>
      </w:r>
      <w:r>
        <w:rPr>
          <w:rFonts w:hint="eastAsia"/>
          <w:lang w:eastAsia="zh-CN"/>
        </w:rPr>
        <w:t>19097702.77</w:t>
      </w:r>
      <w:r>
        <w:rPr>
          <w:rFonts w:hint="eastAsia"/>
          <w:lang w:eastAsia="zh-CN"/>
        </w:rPr>
        <w:t>元，其他科技条件与服务支出</w:t>
      </w:r>
      <w:r>
        <w:rPr>
          <w:rFonts w:hint="eastAsia"/>
          <w:lang w:eastAsia="zh-CN"/>
        </w:rPr>
        <w:t>3673314</w:t>
      </w:r>
      <w:r>
        <w:rPr>
          <w:rFonts w:hint="eastAsia"/>
          <w:lang w:eastAsia="zh-CN"/>
        </w:rPr>
        <w:t>元。</w:t>
      </w:r>
    </w:p>
    <w:p w:rsidR="003349C7" w:rsidRDefault="00F46C3B">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33619069.42</w:t>
      </w:r>
      <w:r>
        <w:rPr>
          <w:rFonts w:hint="eastAsia"/>
          <w:lang w:eastAsia="zh-CN"/>
        </w:rPr>
        <w:t>元。其中，基本工资</w:t>
      </w:r>
      <w:r>
        <w:rPr>
          <w:rFonts w:hint="eastAsia"/>
          <w:lang w:eastAsia="zh-CN"/>
        </w:rPr>
        <w:t>16399965.6</w:t>
      </w:r>
      <w:r>
        <w:rPr>
          <w:rFonts w:hint="eastAsia"/>
          <w:lang w:eastAsia="zh-CN"/>
        </w:rPr>
        <w:t>元、津贴补贴</w:t>
      </w:r>
      <w:r>
        <w:rPr>
          <w:rFonts w:hint="eastAsia"/>
          <w:lang w:eastAsia="zh-CN"/>
        </w:rPr>
        <w:t>1267192.08</w:t>
      </w:r>
      <w:r>
        <w:rPr>
          <w:rFonts w:hint="eastAsia"/>
          <w:lang w:eastAsia="zh-CN"/>
        </w:rPr>
        <w:t xml:space="preserve">  </w:t>
      </w:r>
      <w:r>
        <w:rPr>
          <w:rFonts w:hint="eastAsia"/>
          <w:lang w:eastAsia="zh-CN"/>
        </w:rPr>
        <w:t>元、奖金</w:t>
      </w:r>
      <w:r>
        <w:rPr>
          <w:rFonts w:hint="eastAsia"/>
          <w:lang w:eastAsia="zh-CN"/>
        </w:rPr>
        <w:t>2154589</w:t>
      </w:r>
      <w:r>
        <w:rPr>
          <w:rFonts w:hint="eastAsia"/>
          <w:lang w:eastAsia="zh-CN"/>
        </w:rPr>
        <w:t>元、绩效工资</w:t>
      </w:r>
      <w:r>
        <w:rPr>
          <w:rFonts w:hint="eastAsia"/>
          <w:lang w:eastAsia="zh-CN"/>
        </w:rPr>
        <w:t>1274400</w:t>
      </w:r>
      <w:r>
        <w:rPr>
          <w:rFonts w:hint="eastAsia"/>
          <w:lang w:eastAsia="zh-CN"/>
        </w:rPr>
        <w:t>元，职工基本医疗保险缴费</w:t>
      </w:r>
      <w:r>
        <w:rPr>
          <w:rFonts w:hint="eastAsia"/>
          <w:lang w:eastAsia="zh-CN"/>
        </w:rPr>
        <w:t>1796781.13</w:t>
      </w:r>
      <w:r>
        <w:rPr>
          <w:rFonts w:hint="eastAsia"/>
          <w:lang w:eastAsia="zh-CN"/>
        </w:rPr>
        <w:t>元，其他社会保障缴费</w:t>
      </w:r>
      <w:r>
        <w:rPr>
          <w:rFonts w:hint="eastAsia"/>
          <w:lang w:eastAsia="zh-CN"/>
        </w:rPr>
        <w:t>209500</w:t>
      </w:r>
      <w:r>
        <w:rPr>
          <w:rFonts w:hint="eastAsia"/>
          <w:lang w:eastAsia="zh-CN"/>
        </w:rPr>
        <w:t>元、机关事业单位基本养老保险缴费</w:t>
      </w:r>
      <w:r>
        <w:rPr>
          <w:rFonts w:hint="eastAsia"/>
          <w:lang w:eastAsia="zh-CN"/>
        </w:rPr>
        <w:t>4349959.28</w:t>
      </w:r>
      <w:r>
        <w:rPr>
          <w:rFonts w:hint="eastAsia"/>
          <w:lang w:eastAsia="zh-CN"/>
        </w:rPr>
        <w:t>元、住房公积金</w:t>
      </w:r>
      <w:r>
        <w:rPr>
          <w:rFonts w:hint="eastAsia"/>
          <w:lang w:eastAsia="zh-CN"/>
        </w:rPr>
        <w:t>3880451</w:t>
      </w:r>
      <w:r>
        <w:rPr>
          <w:rFonts w:hint="eastAsia"/>
          <w:lang w:eastAsia="zh-CN"/>
        </w:rPr>
        <w:t>元，其他工资福利支出</w:t>
      </w:r>
      <w:r>
        <w:rPr>
          <w:rFonts w:hint="eastAsia"/>
          <w:lang w:eastAsia="zh-CN"/>
        </w:rPr>
        <w:t>1483868.05</w:t>
      </w:r>
      <w:r>
        <w:rPr>
          <w:rFonts w:hint="eastAsia"/>
          <w:lang w:eastAsia="zh-CN"/>
        </w:rPr>
        <w:t>元等等。</w:t>
      </w:r>
      <w:r>
        <w:rPr>
          <w:rFonts w:hint="eastAsia"/>
          <w:lang w:eastAsia="zh-CN"/>
        </w:rPr>
        <w:t xml:space="preserve">   </w:t>
      </w:r>
    </w:p>
    <w:p w:rsidR="003349C7" w:rsidRDefault="00F46C3B">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）商品和服务支出</w:t>
      </w:r>
      <w:r>
        <w:rPr>
          <w:rFonts w:hint="eastAsia"/>
          <w:lang w:eastAsia="zh-CN"/>
        </w:rPr>
        <w:t>20624136.37</w:t>
      </w:r>
      <w:r>
        <w:rPr>
          <w:rFonts w:hint="eastAsia"/>
          <w:lang w:eastAsia="zh-CN"/>
        </w:rPr>
        <w:t>元。其中，办公费</w:t>
      </w:r>
      <w:r>
        <w:rPr>
          <w:rFonts w:hint="eastAsia"/>
          <w:lang w:eastAsia="zh-CN"/>
        </w:rPr>
        <w:t>939571.56</w:t>
      </w:r>
      <w:r>
        <w:rPr>
          <w:rFonts w:hint="eastAsia"/>
          <w:lang w:eastAsia="zh-CN"/>
        </w:rPr>
        <w:t>元、手续费</w:t>
      </w:r>
      <w:r>
        <w:rPr>
          <w:rFonts w:hint="eastAsia"/>
          <w:lang w:eastAsia="zh-CN"/>
        </w:rPr>
        <w:t>40</w:t>
      </w:r>
      <w:r>
        <w:rPr>
          <w:rFonts w:hint="eastAsia"/>
          <w:lang w:eastAsia="zh-CN"/>
        </w:rPr>
        <w:t>元、水费</w:t>
      </w:r>
      <w:r>
        <w:rPr>
          <w:rFonts w:hint="eastAsia"/>
          <w:lang w:eastAsia="zh-CN"/>
        </w:rPr>
        <w:t>0</w:t>
      </w:r>
      <w:r>
        <w:rPr>
          <w:rFonts w:hint="eastAsia"/>
          <w:lang w:eastAsia="zh-CN"/>
        </w:rPr>
        <w:t>元、电费</w:t>
      </w:r>
      <w:r>
        <w:rPr>
          <w:rFonts w:hint="eastAsia"/>
          <w:lang w:eastAsia="zh-CN"/>
        </w:rPr>
        <w:t>283418.03</w:t>
      </w:r>
      <w:r>
        <w:rPr>
          <w:rFonts w:hint="eastAsia"/>
          <w:lang w:eastAsia="zh-CN"/>
        </w:rPr>
        <w:t>元、邮电费</w:t>
      </w:r>
      <w:r>
        <w:rPr>
          <w:rFonts w:hint="eastAsia"/>
          <w:lang w:eastAsia="zh-CN"/>
        </w:rPr>
        <w:t>68324</w:t>
      </w:r>
      <w:r>
        <w:rPr>
          <w:rFonts w:hint="eastAsia"/>
          <w:lang w:eastAsia="zh-CN"/>
        </w:rPr>
        <w:t>元、取暖费</w:t>
      </w:r>
      <w:r>
        <w:rPr>
          <w:rFonts w:hint="eastAsia"/>
          <w:lang w:eastAsia="zh-CN"/>
        </w:rPr>
        <w:t>1294580</w:t>
      </w:r>
      <w:r>
        <w:rPr>
          <w:rFonts w:hint="eastAsia"/>
          <w:lang w:eastAsia="zh-CN"/>
        </w:rPr>
        <w:t>元、差旅费</w:t>
      </w:r>
      <w:r>
        <w:rPr>
          <w:rFonts w:hint="eastAsia"/>
          <w:lang w:eastAsia="zh-CN"/>
        </w:rPr>
        <w:t>3049043.69</w:t>
      </w:r>
      <w:r>
        <w:rPr>
          <w:rFonts w:hint="eastAsia"/>
          <w:lang w:eastAsia="zh-CN"/>
        </w:rPr>
        <w:t xml:space="preserve">  </w:t>
      </w:r>
      <w:r>
        <w:rPr>
          <w:rFonts w:hint="eastAsia"/>
          <w:lang w:eastAsia="zh-CN"/>
        </w:rPr>
        <w:t>元、维修（护）费</w:t>
      </w:r>
      <w:r>
        <w:rPr>
          <w:rFonts w:hint="eastAsia"/>
          <w:lang w:eastAsia="zh-CN"/>
        </w:rPr>
        <w:t>715393.47</w:t>
      </w:r>
      <w:r>
        <w:rPr>
          <w:rFonts w:hint="eastAsia"/>
          <w:lang w:eastAsia="zh-CN"/>
        </w:rPr>
        <w:t>元、福利费</w:t>
      </w:r>
      <w:r>
        <w:rPr>
          <w:rFonts w:hint="eastAsia"/>
          <w:lang w:eastAsia="zh-CN"/>
        </w:rPr>
        <w:t>0</w:t>
      </w:r>
      <w:r>
        <w:rPr>
          <w:rFonts w:hint="eastAsia"/>
          <w:lang w:eastAsia="zh-CN"/>
        </w:rPr>
        <w:t>元、公务用车运行维护费</w:t>
      </w:r>
      <w:r>
        <w:rPr>
          <w:rFonts w:hint="eastAsia"/>
          <w:lang w:eastAsia="zh-CN"/>
        </w:rPr>
        <w:t>1804160.41</w:t>
      </w:r>
      <w:r>
        <w:rPr>
          <w:rFonts w:hint="eastAsia"/>
          <w:lang w:eastAsia="zh-CN"/>
        </w:rPr>
        <w:t>元、其他商品和服务支出</w:t>
      </w:r>
      <w:r>
        <w:rPr>
          <w:rFonts w:hint="eastAsia"/>
          <w:lang w:eastAsia="zh-CN"/>
        </w:rPr>
        <w:t>2497146.67</w:t>
      </w:r>
      <w:r>
        <w:rPr>
          <w:rFonts w:hint="eastAsia"/>
          <w:lang w:eastAsia="zh-CN"/>
        </w:rPr>
        <w:t>元等等。</w:t>
      </w:r>
      <w:r>
        <w:rPr>
          <w:rFonts w:hint="eastAsia"/>
          <w:lang w:eastAsia="zh-CN"/>
        </w:rPr>
        <w:t xml:space="preserve">  </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1629449.54</w:t>
      </w:r>
      <w:r>
        <w:rPr>
          <w:rFonts w:hint="eastAsia"/>
          <w:lang w:eastAsia="zh-CN"/>
        </w:rPr>
        <w:t>元。其中，离退休费</w:t>
      </w:r>
      <w:r>
        <w:rPr>
          <w:rFonts w:hint="eastAsia"/>
          <w:lang w:eastAsia="zh-CN"/>
        </w:rPr>
        <w:t>0</w:t>
      </w:r>
      <w:r>
        <w:rPr>
          <w:rFonts w:hint="eastAsia"/>
          <w:lang w:eastAsia="zh-CN"/>
        </w:rPr>
        <w:t xml:space="preserve"> </w:t>
      </w:r>
      <w:r>
        <w:rPr>
          <w:rFonts w:hint="eastAsia"/>
          <w:lang w:eastAsia="zh-CN"/>
        </w:rPr>
        <w:t>元，</w:t>
      </w:r>
      <w:r w:rsidR="00E824DC" w:rsidRPr="00E824DC">
        <w:rPr>
          <w:rFonts w:hint="eastAsia"/>
          <w:lang w:eastAsia="zh-CN"/>
        </w:rPr>
        <w:t>抚恤金</w:t>
      </w:r>
      <w:r w:rsidR="00E824DC" w:rsidRPr="00E824DC">
        <w:rPr>
          <w:lang w:eastAsia="zh-CN"/>
        </w:rPr>
        <w:t>286,599.20</w:t>
      </w:r>
      <w:r>
        <w:rPr>
          <w:rFonts w:hint="eastAsia"/>
          <w:lang w:eastAsia="zh-CN"/>
        </w:rPr>
        <w:t>生活补助</w:t>
      </w:r>
      <w:r>
        <w:rPr>
          <w:rFonts w:hint="eastAsia"/>
          <w:lang w:eastAsia="zh-CN"/>
        </w:rPr>
        <w:t>1</w:t>
      </w:r>
      <w:r>
        <w:rPr>
          <w:rFonts w:hint="eastAsia"/>
          <w:lang w:eastAsia="zh-CN"/>
        </w:rPr>
        <w:t>77590</w:t>
      </w:r>
      <w:r>
        <w:rPr>
          <w:rFonts w:hint="eastAsia"/>
          <w:lang w:eastAsia="zh-CN"/>
        </w:rPr>
        <w:t xml:space="preserve">  </w:t>
      </w:r>
      <w:r>
        <w:rPr>
          <w:rFonts w:hint="eastAsia"/>
          <w:lang w:eastAsia="zh-CN"/>
        </w:rPr>
        <w:t>元、救济费</w:t>
      </w:r>
      <w:r>
        <w:rPr>
          <w:rFonts w:hint="eastAsia"/>
          <w:lang w:eastAsia="zh-CN"/>
        </w:rPr>
        <w:t>1000</w:t>
      </w:r>
      <w:r>
        <w:rPr>
          <w:rFonts w:hint="eastAsia"/>
          <w:lang w:eastAsia="zh-CN"/>
        </w:rPr>
        <w:t>元，</w:t>
      </w:r>
      <w:r w:rsidR="00E824DC" w:rsidRPr="00E824DC">
        <w:rPr>
          <w:rFonts w:hint="eastAsia"/>
          <w:lang w:eastAsia="zh-CN"/>
        </w:rPr>
        <w:t>医疗费补助</w:t>
      </w:r>
      <w:r w:rsidR="00E824DC" w:rsidRPr="00E824DC">
        <w:rPr>
          <w:lang w:eastAsia="zh-CN"/>
        </w:rPr>
        <w:t>969,543.57</w:t>
      </w:r>
      <w:r w:rsidR="00E824DC">
        <w:rPr>
          <w:lang w:eastAsia="zh-CN"/>
        </w:rPr>
        <w:t>、</w:t>
      </w:r>
      <w:r>
        <w:rPr>
          <w:rFonts w:hint="eastAsia"/>
          <w:lang w:eastAsia="zh-CN"/>
        </w:rPr>
        <w:t>其他对个人和家庭补助</w:t>
      </w:r>
      <w:r>
        <w:rPr>
          <w:rFonts w:hint="eastAsia"/>
          <w:lang w:eastAsia="zh-CN"/>
        </w:rPr>
        <w:t>121500</w:t>
      </w:r>
      <w:r>
        <w:rPr>
          <w:rFonts w:hint="eastAsia"/>
          <w:lang w:eastAsia="zh-CN"/>
        </w:rPr>
        <w:t>元等等。</w:t>
      </w:r>
      <w:r>
        <w:rPr>
          <w:rFonts w:hint="eastAsia"/>
          <w:lang w:eastAsia="zh-CN"/>
        </w:rPr>
        <w:t xml:space="preserve">   </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27693604.94</w:t>
      </w:r>
      <w:r>
        <w:rPr>
          <w:rFonts w:hint="eastAsia"/>
          <w:lang w:eastAsia="zh-CN"/>
        </w:rPr>
        <w:t>元。其中，房屋建筑物购建</w:t>
      </w:r>
      <w:r>
        <w:rPr>
          <w:rFonts w:hint="eastAsia"/>
          <w:lang w:eastAsia="zh-CN"/>
        </w:rPr>
        <w:t>15957402.77</w:t>
      </w:r>
      <w:r>
        <w:rPr>
          <w:rFonts w:hint="eastAsia"/>
          <w:lang w:eastAsia="zh-CN"/>
        </w:rPr>
        <w:t>元，办公设备购置</w:t>
      </w:r>
      <w:r>
        <w:rPr>
          <w:rFonts w:hint="eastAsia"/>
          <w:lang w:eastAsia="zh-CN"/>
        </w:rPr>
        <w:t>544108.5</w:t>
      </w:r>
      <w:r>
        <w:rPr>
          <w:rFonts w:hint="eastAsia"/>
          <w:lang w:eastAsia="zh-CN"/>
        </w:rPr>
        <w:t>元，专用设备购置</w:t>
      </w:r>
      <w:r>
        <w:rPr>
          <w:rFonts w:hint="eastAsia"/>
          <w:lang w:eastAsia="zh-CN"/>
        </w:rPr>
        <w:t>2090569</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2540300</w:t>
      </w:r>
      <w:r>
        <w:rPr>
          <w:rFonts w:hint="eastAsia"/>
          <w:lang w:eastAsia="zh-CN"/>
        </w:rPr>
        <w:t xml:space="preserve">  </w:t>
      </w:r>
      <w:r>
        <w:rPr>
          <w:rFonts w:hint="eastAsia"/>
          <w:lang w:eastAsia="zh-CN"/>
        </w:rPr>
        <w:t>元，</w:t>
      </w:r>
      <w:r w:rsidR="00E824DC" w:rsidRPr="00E824DC">
        <w:rPr>
          <w:rFonts w:hint="eastAsia"/>
          <w:lang w:eastAsia="zh-CN"/>
        </w:rPr>
        <w:t>信息网络及软件购置更新</w:t>
      </w:r>
      <w:r w:rsidR="00E824DC" w:rsidRPr="00E824DC">
        <w:rPr>
          <w:lang w:eastAsia="zh-CN"/>
        </w:rPr>
        <w:t>4,226,914.00</w:t>
      </w:r>
      <w:r w:rsidR="00E824DC">
        <w:rPr>
          <w:lang w:eastAsia="zh-CN"/>
        </w:rPr>
        <w:t>、</w:t>
      </w:r>
      <w:r w:rsidR="00E824DC" w:rsidRPr="00E824DC">
        <w:rPr>
          <w:rFonts w:hint="eastAsia"/>
          <w:lang w:eastAsia="zh-CN"/>
        </w:rPr>
        <w:t>公务用车购置</w:t>
      </w:r>
      <w:r w:rsidR="00E824DC" w:rsidRPr="00E824DC">
        <w:rPr>
          <w:lang w:eastAsia="zh-CN"/>
        </w:rPr>
        <w:t>1,843,800.00</w:t>
      </w:r>
      <w:r w:rsidR="00E824DC">
        <w:rPr>
          <w:lang w:eastAsia="zh-CN"/>
        </w:rPr>
        <w:t>、</w:t>
      </w:r>
      <w:r>
        <w:rPr>
          <w:rFonts w:hint="eastAsia"/>
          <w:lang w:eastAsia="zh-CN"/>
        </w:rPr>
        <w:t>其他交通工具购置</w:t>
      </w:r>
      <w:r>
        <w:rPr>
          <w:rFonts w:hint="eastAsia"/>
          <w:lang w:eastAsia="zh-CN"/>
        </w:rPr>
        <w:t>0</w:t>
      </w:r>
      <w:r>
        <w:rPr>
          <w:rFonts w:hint="eastAsia"/>
          <w:lang w:eastAsia="zh-CN"/>
        </w:rPr>
        <w:t>元，其他资本性支出</w:t>
      </w:r>
      <w:r>
        <w:rPr>
          <w:rFonts w:hint="eastAsia"/>
          <w:lang w:eastAsia="zh-CN"/>
        </w:rPr>
        <w:t>490510.67</w:t>
      </w:r>
      <w:r>
        <w:rPr>
          <w:rFonts w:hint="eastAsia"/>
          <w:lang w:eastAsia="zh-CN"/>
        </w:rPr>
        <w:t>元等。</w:t>
      </w:r>
      <w:r>
        <w:rPr>
          <w:rFonts w:hint="eastAsia"/>
          <w:lang w:eastAsia="zh-CN"/>
        </w:rPr>
        <w:t xml:space="preserve">  </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元等等。</w:t>
      </w:r>
      <w:r>
        <w:rPr>
          <w:rFonts w:hint="eastAsia"/>
          <w:lang w:eastAsia="zh-CN"/>
        </w:rPr>
        <w:t xml:space="preserve"> </w:t>
      </w:r>
    </w:p>
    <w:p w:rsidR="003349C7" w:rsidRDefault="00F46C3B">
      <w:pPr>
        <w:spacing w:after="0" w:line="520" w:lineRule="exact"/>
        <w:ind w:firstLineChars="200" w:firstLine="440"/>
        <w:jc w:val="both"/>
        <w:rPr>
          <w:lang w:eastAsia="zh-CN"/>
        </w:rPr>
      </w:pPr>
      <w:r>
        <w:rPr>
          <w:rFonts w:hint="eastAsia"/>
          <w:lang w:eastAsia="zh-CN"/>
        </w:rPr>
        <w:t>六、关于“三公”经费支出决算情况说明</w:t>
      </w:r>
    </w:p>
    <w:p w:rsidR="003349C7" w:rsidRDefault="00F46C3B">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3647960.41</w:t>
      </w:r>
      <w:r>
        <w:rPr>
          <w:rFonts w:hint="eastAsia"/>
          <w:lang w:eastAsia="zh-CN"/>
        </w:rPr>
        <w:t>元，比去年减少</w:t>
      </w:r>
      <w:r>
        <w:rPr>
          <w:rFonts w:hint="eastAsia"/>
          <w:lang w:eastAsia="zh-CN"/>
        </w:rPr>
        <w:t>1823796.28</w:t>
      </w:r>
      <w:r>
        <w:rPr>
          <w:rFonts w:hint="eastAsia"/>
          <w:lang w:eastAsia="zh-CN"/>
        </w:rPr>
        <w:t>元，减少</w:t>
      </w:r>
      <w:r>
        <w:rPr>
          <w:rFonts w:hint="eastAsia"/>
          <w:lang w:eastAsia="zh-CN"/>
        </w:rPr>
        <w:t>33.33</w:t>
      </w:r>
      <w:r>
        <w:rPr>
          <w:rFonts w:hint="eastAsia"/>
          <w:lang w:eastAsia="zh-CN"/>
        </w:rPr>
        <w:t>%</w:t>
      </w:r>
      <w:r>
        <w:rPr>
          <w:rFonts w:hint="eastAsia"/>
          <w:lang w:eastAsia="zh-CN"/>
        </w:rPr>
        <w:t>，主要原因为贯彻八项规定，厉行节约。其中：</w:t>
      </w:r>
      <w:r>
        <w:rPr>
          <w:rFonts w:hint="eastAsia"/>
          <w:lang w:eastAsia="zh-CN"/>
        </w:rPr>
        <w:t>  1</w:t>
      </w:r>
      <w:r>
        <w:rPr>
          <w:rFonts w:hint="eastAsia"/>
          <w:lang w:eastAsia="zh-CN"/>
        </w:rPr>
        <w:t>．因公出国（境）费</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1843800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1804160.41</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w:t>
      </w:r>
      <w:r>
        <w:rPr>
          <w:rFonts w:hint="eastAsia"/>
          <w:lang w:eastAsia="zh-CN"/>
        </w:rPr>
        <w:t>公共预算财政拨款开支运行维护费的公务用车保有量</w:t>
      </w:r>
      <w:r>
        <w:rPr>
          <w:rFonts w:hint="eastAsia"/>
          <w:u w:val="single"/>
          <w:lang w:eastAsia="zh-CN"/>
        </w:rPr>
        <w:t xml:space="preserve">  </w:t>
      </w:r>
      <w:r>
        <w:rPr>
          <w:rFonts w:hint="eastAsia"/>
          <w:u w:val="single"/>
          <w:lang w:eastAsia="zh-CN"/>
        </w:rPr>
        <w:t>86</w:t>
      </w:r>
      <w:r>
        <w:rPr>
          <w:rFonts w:hint="eastAsia"/>
          <w:u w:val="single"/>
          <w:lang w:eastAsia="zh-CN"/>
        </w:rPr>
        <w:t xml:space="preserve">  </w:t>
      </w:r>
      <w:r>
        <w:rPr>
          <w:rFonts w:hint="eastAsia"/>
          <w:lang w:eastAsia="zh-CN"/>
        </w:rPr>
        <w:t>辆。</w:t>
      </w:r>
    </w:p>
    <w:p w:rsidR="003349C7" w:rsidRDefault="00F46C3B">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3349C7" w:rsidRDefault="00F46C3B">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3349C7" w:rsidRDefault="00F46C3B">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25607516.54</w:t>
      </w:r>
      <w:r>
        <w:rPr>
          <w:rFonts w:hint="eastAsia"/>
          <w:lang w:eastAsia="zh-CN"/>
        </w:rPr>
        <w:t>元，较上年决算增长</w:t>
      </w:r>
      <w:r>
        <w:rPr>
          <w:rFonts w:hint="eastAsia"/>
          <w:lang w:eastAsia="zh-CN"/>
        </w:rPr>
        <w:t>11.4</w:t>
      </w:r>
      <w:r>
        <w:rPr>
          <w:rFonts w:hint="eastAsia"/>
          <w:lang w:eastAsia="zh-CN"/>
        </w:rPr>
        <w:t>%</w:t>
      </w:r>
      <w:r>
        <w:rPr>
          <w:rFonts w:hint="eastAsia"/>
          <w:lang w:eastAsia="zh-CN"/>
        </w:rPr>
        <w:t>，增支</w:t>
      </w:r>
      <w:r>
        <w:rPr>
          <w:rFonts w:hint="eastAsia"/>
          <w:lang w:eastAsia="zh-CN"/>
        </w:rPr>
        <w:t>2619785.49</w:t>
      </w:r>
      <w:r>
        <w:rPr>
          <w:rFonts w:hint="eastAsia"/>
          <w:lang w:eastAsia="zh-CN"/>
        </w:rPr>
        <w:t>元。主要原因为本年度加大扫黑</w:t>
      </w:r>
      <w:proofErr w:type="gramStart"/>
      <w:r>
        <w:rPr>
          <w:rFonts w:hint="eastAsia"/>
          <w:lang w:eastAsia="zh-CN"/>
        </w:rPr>
        <w:t>除恶维稳力度</w:t>
      </w:r>
      <w:proofErr w:type="gramEnd"/>
      <w:r>
        <w:rPr>
          <w:rFonts w:hint="eastAsia"/>
          <w:lang w:eastAsia="zh-CN"/>
        </w:rPr>
        <w:t>。</w:t>
      </w:r>
      <w:r>
        <w:rPr>
          <w:rFonts w:hint="eastAsia"/>
          <w:lang w:eastAsia="zh-CN"/>
        </w:rPr>
        <w:t xml:space="preserve">              </w:t>
      </w:r>
      <w:r>
        <w:rPr>
          <w:rFonts w:hint="eastAsia"/>
          <w:lang w:eastAsia="zh-CN"/>
        </w:rPr>
        <w:t xml:space="preserve">         </w:t>
      </w:r>
    </w:p>
    <w:p w:rsidR="003349C7" w:rsidRDefault="00F46C3B">
      <w:pPr>
        <w:spacing w:after="0" w:line="520" w:lineRule="exact"/>
        <w:ind w:firstLineChars="300" w:firstLine="660"/>
        <w:jc w:val="both"/>
        <w:rPr>
          <w:lang w:eastAsia="zh-CN"/>
        </w:rPr>
      </w:pPr>
      <w:r>
        <w:rPr>
          <w:rFonts w:hint="eastAsia"/>
          <w:lang w:eastAsia="zh-CN"/>
        </w:rPr>
        <w:lastRenderedPageBreak/>
        <w:t>八、政府采购情况说明</w:t>
      </w:r>
    </w:p>
    <w:p w:rsidR="003349C7" w:rsidRDefault="00F46C3B">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7172110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7172110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3349C7" w:rsidRDefault="00F46C3B">
      <w:pPr>
        <w:numPr>
          <w:ilvl w:val="0"/>
          <w:numId w:val="4"/>
        </w:numPr>
        <w:spacing w:after="0" w:line="520" w:lineRule="exact"/>
        <w:ind w:firstLineChars="300" w:firstLine="660"/>
        <w:jc w:val="both"/>
        <w:rPr>
          <w:rFonts w:ascii="宋体" w:hAnsi="宋体" w:cs="宋体"/>
          <w:lang w:eastAsia="zh-CN"/>
        </w:rPr>
      </w:pPr>
      <w:r>
        <w:rPr>
          <w:rFonts w:ascii="宋体" w:hAnsi="宋体" w:cs="宋体" w:hint="eastAsia"/>
          <w:lang w:eastAsia="zh-CN"/>
        </w:rPr>
        <w:t>绩效管理情况说明（</w:t>
      </w:r>
      <w:r>
        <w:rPr>
          <w:rFonts w:ascii="宋体" w:hAnsi="宋体" w:cs="宋体" w:hint="eastAsia"/>
          <w:b/>
          <w:lang w:eastAsia="zh-CN"/>
        </w:rPr>
        <w:t>重点项目绩效评价有具体内容</w:t>
      </w:r>
      <w:r>
        <w:rPr>
          <w:rFonts w:ascii="宋体" w:hAnsi="宋体" w:cs="宋体" w:hint="eastAsia"/>
          <w:lang w:eastAsia="zh-CN"/>
        </w:rPr>
        <w:t>）</w:t>
      </w:r>
    </w:p>
    <w:p w:rsidR="003349C7" w:rsidRDefault="00F46C3B">
      <w:pPr>
        <w:numPr>
          <w:ilvl w:val="0"/>
          <w:numId w:val="5"/>
        </w:numPr>
        <w:spacing w:after="0" w:line="520" w:lineRule="exact"/>
        <w:ind w:firstLineChars="300" w:firstLine="660"/>
        <w:jc w:val="both"/>
        <w:rPr>
          <w:rFonts w:ascii="宋体" w:hAnsi="宋体" w:cs="宋体"/>
          <w:lang w:eastAsia="zh-CN"/>
        </w:rPr>
      </w:pPr>
      <w:r>
        <w:rPr>
          <w:rFonts w:ascii="宋体" w:hAnsi="宋体" w:cs="宋体" w:hint="eastAsia"/>
          <w:lang w:eastAsia="zh-CN"/>
        </w:rPr>
        <w:t>执法全流程智能办案区升级改造项目</w:t>
      </w:r>
    </w:p>
    <w:p w:rsidR="003349C7" w:rsidRDefault="00F46C3B">
      <w:pPr>
        <w:spacing w:after="0" w:line="520" w:lineRule="exact"/>
        <w:jc w:val="both"/>
        <w:rPr>
          <w:rFonts w:ascii="宋体" w:hAnsi="宋体" w:cs="宋体"/>
          <w:lang w:eastAsia="zh-CN"/>
        </w:rPr>
      </w:pPr>
      <w:r>
        <w:rPr>
          <w:rFonts w:ascii="宋体" w:hAnsi="宋体" w:cs="宋体" w:hint="eastAsia"/>
          <w:lang w:eastAsia="zh-CN"/>
        </w:rPr>
        <w:t xml:space="preserve">       </w:t>
      </w:r>
      <w:r>
        <w:rPr>
          <w:rFonts w:ascii="宋体" w:hAnsi="宋体" w:cs="宋体" w:hint="eastAsia"/>
          <w:lang w:eastAsia="zh-CN"/>
        </w:rPr>
        <w:t>通过该项目建设实现网上执法办案全流程，涉案财物、卷宗管理智能化。</w:t>
      </w:r>
    </w:p>
    <w:p w:rsidR="003349C7" w:rsidRDefault="00F46C3B">
      <w:pPr>
        <w:numPr>
          <w:ilvl w:val="0"/>
          <w:numId w:val="5"/>
        </w:numPr>
        <w:spacing w:after="0" w:line="520" w:lineRule="exact"/>
        <w:ind w:firstLineChars="300" w:firstLine="660"/>
        <w:jc w:val="both"/>
        <w:rPr>
          <w:rFonts w:ascii="宋体" w:hAnsi="宋体" w:cs="宋体"/>
          <w:lang w:eastAsia="zh-CN"/>
        </w:rPr>
      </w:pPr>
      <w:r>
        <w:rPr>
          <w:rFonts w:ascii="宋体" w:hAnsi="宋体" w:cs="宋体" w:hint="eastAsia"/>
          <w:lang w:eastAsia="zh-CN"/>
        </w:rPr>
        <w:t>公安局楼内改造维修工程</w:t>
      </w:r>
    </w:p>
    <w:p w:rsidR="003349C7" w:rsidRDefault="00F46C3B">
      <w:pPr>
        <w:spacing w:line="500" w:lineRule="exact"/>
        <w:ind w:left="600" w:firstLineChars="100" w:firstLine="220"/>
        <w:rPr>
          <w:rFonts w:ascii="宋体" w:hAnsi="宋体" w:cs="宋体"/>
          <w:lang w:eastAsia="zh-CN"/>
        </w:rPr>
      </w:pPr>
      <w:r>
        <w:rPr>
          <w:rFonts w:ascii="宋体" w:hAnsi="宋体" w:cs="宋体" w:hint="eastAsia"/>
          <w:lang w:eastAsia="zh-CN"/>
        </w:rPr>
        <w:t>提高了公安队伍办公环境，营建最暖警营，有利于加强民警办案积极性。</w:t>
      </w:r>
    </w:p>
    <w:p w:rsidR="003349C7" w:rsidRDefault="00F46C3B">
      <w:pPr>
        <w:numPr>
          <w:ilvl w:val="0"/>
          <w:numId w:val="5"/>
        </w:numPr>
        <w:spacing w:after="0" w:line="520" w:lineRule="exact"/>
        <w:ind w:firstLineChars="300" w:firstLine="660"/>
        <w:jc w:val="both"/>
        <w:rPr>
          <w:rFonts w:ascii="宋体" w:hAnsi="宋体" w:cs="宋体"/>
          <w:lang w:eastAsia="zh-CN"/>
        </w:rPr>
      </w:pPr>
      <w:r>
        <w:rPr>
          <w:rFonts w:ascii="宋体" w:hAnsi="宋体" w:cs="宋体" w:hint="eastAsia"/>
          <w:lang w:eastAsia="zh-CN"/>
        </w:rPr>
        <w:t>公安局外墙改造维修工程</w:t>
      </w:r>
    </w:p>
    <w:p w:rsidR="003349C7" w:rsidRDefault="00F46C3B">
      <w:pPr>
        <w:spacing w:line="500" w:lineRule="exact"/>
        <w:ind w:left="600" w:firstLineChars="100" w:firstLine="220"/>
        <w:rPr>
          <w:rFonts w:ascii="宋体" w:hAnsi="宋体" w:cs="宋体"/>
          <w:shd w:val="clear" w:color="auto" w:fill="F9F9F9"/>
          <w:lang w:eastAsia="zh-CN"/>
        </w:rPr>
      </w:pPr>
      <w:r>
        <w:rPr>
          <w:rFonts w:ascii="宋体" w:hAnsi="宋体" w:cs="宋体" w:hint="eastAsia"/>
          <w:shd w:val="clear" w:color="auto" w:fill="F9F9F9"/>
          <w:lang w:eastAsia="zh-CN"/>
        </w:rPr>
        <w:t>提升公安队伍办公环境，打造优美整洁的服务窗口单位，有利于加强民警办案积极性。</w:t>
      </w:r>
    </w:p>
    <w:p w:rsidR="003349C7" w:rsidRDefault="00F46C3B">
      <w:pPr>
        <w:numPr>
          <w:ilvl w:val="0"/>
          <w:numId w:val="5"/>
        </w:numPr>
        <w:spacing w:after="0" w:line="520" w:lineRule="exact"/>
        <w:ind w:firstLineChars="300" w:firstLine="660"/>
        <w:jc w:val="both"/>
        <w:rPr>
          <w:rFonts w:ascii="宋体" w:hAnsi="宋体" w:cs="宋体"/>
          <w:lang w:eastAsia="zh-CN"/>
        </w:rPr>
      </w:pPr>
      <w:r>
        <w:rPr>
          <w:rFonts w:ascii="宋体" w:hAnsi="宋体" w:cs="宋体" w:hint="eastAsia"/>
          <w:lang w:eastAsia="zh-CN"/>
        </w:rPr>
        <w:t>业务</w:t>
      </w:r>
      <w:proofErr w:type="gramStart"/>
      <w:r>
        <w:rPr>
          <w:rFonts w:ascii="宋体" w:hAnsi="宋体" w:cs="宋体" w:hint="eastAsia"/>
          <w:lang w:eastAsia="zh-CN"/>
        </w:rPr>
        <w:t>技术楼</w:t>
      </w:r>
      <w:proofErr w:type="gramEnd"/>
      <w:r>
        <w:rPr>
          <w:rFonts w:ascii="宋体" w:hAnsi="宋体" w:cs="宋体" w:hint="eastAsia"/>
          <w:lang w:eastAsia="zh-CN"/>
        </w:rPr>
        <w:t>建设项目</w:t>
      </w:r>
    </w:p>
    <w:p w:rsidR="003349C7" w:rsidRDefault="00F46C3B">
      <w:pPr>
        <w:spacing w:after="0" w:line="520" w:lineRule="exact"/>
        <w:ind w:firstLineChars="400" w:firstLine="880"/>
        <w:jc w:val="both"/>
        <w:rPr>
          <w:rFonts w:ascii="宋体" w:hAnsi="宋体" w:cs="宋体"/>
          <w:lang w:eastAsia="zh-CN"/>
        </w:rPr>
      </w:pPr>
      <w:r>
        <w:rPr>
          <w:rFonts w:ascii="宋体" w:hAnsi="宋体" w:cs="宋体" w:hint="eastAsia"/>
          <w:lang w:eastAsia="zh-CN"/>
        </w:rPr>
        <w:t>解决我局业务技术用房不足问题，提高民警办案效率</w:t>
      </w:r>
    </w:p>
    <w:p w:rsidR="003349C7" w:rsidRDefault="00F46C3B">
      <w:pPr>
        <w:numPr>
          <w:ilvl w:val="0"/>
          <w:numId w:val="5"/>
        </w:numPr>
        <w:spacing w:after="0" w:line="520" w:lineRule="exact"/>
        <w:ind w:firstLineChars="300" w:firstLine="660"/>
        <w:jc w:val="both"/>
        <w:rPr>
          <w:rFonts w:ascii="宋体" w:hAnsi="宋体" w:cs="宋体"/>
          <w:lang w:eastAsia="zh-CN"/>
        </w:rPr>
      </w:pPr>
      <w:r>
        <w:rPr>
          <w:rFonts w:ascii="宋体" w:hAnsi="宋体" w:cs="宋体" w:hint="eastAsia"/>
          <w:lang w:eastAsia="zh-CN"/>
        </w:rPr>
        <w:t>新建公安局综合业务楼工程</w:t>
      </w:r>
    </w:p>
    <w:p w:rsidR="003349C7" w:rsidRDefault="00F46C3B">
      <w:pPr>
        <w:spacing w:line="500" w:lineRule="exact"/>
        <w:ind w:left="600"/>
        <w:rPr>
          <w:rFonts w:ascii="宋体" w:hAnsi="宋体" w:cs="宋体"/>
          <w:shd w:val="clear" w:color="auto" w:fill="F9F9F9"/>
          <w:lang w:eastAsia="zh-CN"/>
        </w:rPr>
      </w:pPr>
      <w:r>
        <w:rPr>
          <w:rFonts w:ascii="宋体" w:hAnsi="宋体" w:cs="宋体" w:hint="eastAsia"/>
          <w:lang w:eastAsia="zh-CN"/>
        </w:rPr>
        <w:t xml:space="preserve">  </w:t>
      </w:r>
      <w:r>
        <w:rPr>
          <w:rFonts w:ascii="宋体" w:hAnsi="宋体" w:cs="宋体" w:hint="eastAsia"/>
          <w:shd w:val="clear" w:color="auto" w:fill="F9F9F9"/>
          <w:lang w:eastAsia="zh-CN"/>
        </w:rPr>
        <w:t>现代信息化办公用房，进一步提升了大数据条件下公安信息化建设应用水平。</w:t>
      </w:r>
    </w:p>
    <w:p w:rsidR="003349C7" w:rsidRDefault="00F46C3B">
      <w:pPr>
        <w:numPr>
          <w:ilvl w:val="0"/>
          <w:numId w:val="5"/>
        </w:numPr>
        <w:spacing w:line="500" w:lineRule="exact"/>
        <w:ind w:firstLineChars="300" w:firstLine="660"/>
        <w:rPr>
          <w:rFonts w:ascii="宋体" w:hAnsi="宋体" w:cs="宋体"/>
          <w:lang w:eastAsia="zh-CN"/>
        </w:rPr>
      </w:pPr>
      <w:r>
        <w:rPr>
          <w:rFonts w:ascii="宋体" w:hAnsi="宋体" w:cs="宋体" w:hint="eastAsia"/>
          <w:lang w:eastAsia="zh-CN"/>
        </w:rPr>
        <w:t>精神病人强制医疗费</w:t>
      </w:r>
    </w:p>
    <w:p w:rsidR="003349C7" w:rsidRDefault="00F46C3B" w:rsidP="00E824DC">
      <w:pPr>
        <w:spacing w:line="500" w:lineRule="exact"/>
        <w:ind w:leftChars="300" w:left="660" w:firstLineChars="100" w:firstLine="220"/>
        <w:rPr>
          <w:rFonts w:ascii="宋体" w:hAnsi="宋体" w:cs="宋体"/>
          <w:lang w:eastAsia="zh-CN"/>
        </w:rPr>
      </w:pPr>
      <w:r>
        <w:rPr>
          <w:rFonts w:ascii="宋体" w:hAnsi="宋体" w:cs="宋体" w:hint="eastAsia"/>
          <w:lang w:eastAsia="zh-CN"/>
        </w:rPr>
        <w:t>为嫌疑人提供扎实的医疗保障，稳定嫌疑人精神状态，有利于案件进一步发展。</w:t>
      </w:r>
    </w:p>
    <w:p w:rsidR="003349C7" w:rsidRDefault="00F46C3B">
      <w:pPr>
        <w:numPr>
          <w:ilvl w:val="0"/>
          <w:numId w:val="5"/>
        </w:numPr>
        <w:spacing w:after="0" w:line="520" w:lineRule="exact"/>
        <w:ind w:firstLineChars="300" w:firstLine="660"/>
        <w:jc w:val="both"/>
        <w:rPr>
          <w:rFonts w:ascii="宋体" w:hAnsi="宋体" w:cs="宋体"/>
          <w:lang w:eastAsia="zh-CN"/>
        </w:rPr>
      </w:pPr>
      <w:r>
        <w:rPr>
          <w:rFonts w:ascii="宋体" w:hAnsi="宋体" w:cs="宋体" w:hint="eastAsia"/>
          <w:lang w:eastAsia="zh-CN"/>
        </w:rPr>
        <w:t>刑事技术物证提取发现仪</w:t>
      </w:r>
    </w:p>
    <w:p w:rsidR="003349C7" w:rsidRDefault="00F46C3B">
      <w:pPr>
        <w:spacing w:after="0" w:line="520" w:lineRule="exact"/>
        <w:ind w:firstLineChars="400" w:firstLine="880"/>
        <w:jc w:val="both"/>
        <w:rPr>
          <w:rFonts w:ascii="宋体" w:hAnsi="宋体" w:cs="宋体"/>
          <w:lang w:eastAsia="zh-CN"/>
        </w:rPr>
      </w:pPr>
      <w:r>
        <w:rPr>
          <w:rFonts w:ascii="宋体" w:hAnsi="宋体" w:cs="宋体" w:hint="eastAsia"/>
          <w:lang w:eastAsia="zh-CN"/>
        </w:rPr>
        <w:t>加强我市公安系统的刑事技术，提高办案效率。</w:t>
      </w:r>
      <w:bookmarkStart w:id="0" w:name="_GoBack"/>
      <w:bookmarkEnd w:id="0"/>
    </w:p>
    <w:p w:rsidR="003349C7" w:rsidRDefault="00F46C3B">
      <w:pPr>
        <w:spacing w:after="0" w:line="520" w:lineRule="exact"/>
        <w:ind w:firstLineChars="300" w:firstLine="660"/>
        <w:jc w:val="both"/>
        <w:rPr>
          <w:rFonts w:ascii="宋体" w:hAnsi="宋体" w:cs="宋体"/>
          <w:lang w:eastAsia="zh-CN"/>
        </w:rPr>
      </w:pPr>
      <w:r>
        <w:rPr>
          <w:rFonts w:ascii="宋体" w:hAnsi="宋体" w:cs="宋体" w:hint="eastAsia"/>
          <w:lang w:eastAsia="zh-CN"/>
        </w:rPr>
        <w:t>十、国有资产占有使用情况</w:t>
      </w:r>
    </w:p>
    <w:p w:rsidR="003349C7" w:rsidRDefault="00F46C3B">
      <w:pPr>
        <w:spacing w:after="0" w:line="520" w:lineRule="exact"/>
        <w:ind w:leftChars="200" w:left="440" w:firstLineChars="200" w:firstLine="440"/>
        <w:jc w:val="both"/>
        <w:rPr>
          <w:rFonts w:ascii="宋体" w:hAnsi="宋体" w:cs="宋体"/>
          <w:lang w:eastAsia="zh-CN"/>
        </w:rPr>
      </w:pPr>
      <w:r>
        <w:rPr>
          <w:rFonts w:ascii="宋体" w:hAnsi="宋体" w:cs="宋体" w:hint="eastAsia"/>
          <w:lang w:eastAsia="zh-CN"/>
        </w:rPr>
        <w:t>截至</w:t>
      </w:r>
      <w:r>
        <w:rPr>
          <w:rFonts w:ascii="宋体" w:hAnsi="宋体" w:cs="宋体" w:hint="eastAsia"/>
          <w:lang w:eastAsia="zh-CN"/>
        </w:rPr>
        <w:t>2021</w:t>
      </w:r>
      <w:r>
        <w:rPr>
          <w:rFonts w:ascii="宋体" w:hAnsi="宋体" w:cs="宋体" w:hint="eastAsia"/>
          <w:lang w:eastAsia="zh-CN"/>
        </w:rPr>
        <w:t>年</w:t>
      </w:r>
      <w:r>
        <w:rPr>
          <w:rFonts w:ascii="宋体" w:hAnsi="宋体" w:cs="宋体" w:hint="eastAsia"/>
          <w:lang w:eastAsia="zh-CN"/>
        </w:rPr>
        <w:t>12</w:t>
      </w:r>
      <w:r>
        <w:rPr>
          <w:rFonts w:ascii="宋体" w:hAnsi="宋体" w:cs="宋体" w:hint="eastAsia"/>
          <w:lang w:eastAsia="zh-CN"/>
        </w:rPr>
        <w:t>月</w:t>
      </w:r>
      <w:r>
        <w:rPr>
          <w:rFonts w:ascii="宋体" w:hAnsi="宋体" w:cs="宋体" w:hint="eastAsia"/>
          <w:lang w:eastAsia="zh-CN"/>
        </w:rPr>
        <w:t>31</w:t>
      </w:r>
      <w:r>
        <w:rPr>
          <w:rFonts w:ascii="宋体" w:hAnsi="宋体" w:cs="宋体" w:hint="eastAsia"/>
          <w:lang w:eastAsia="zh-CN"/>
        </w:rPr>
        <w:t>日，怀仁市公安局，应急保障公务工作用车</w:t>
      </w:r>
      <w:r>
        <w:rPr>
          <w:rFonts w:ascii="宋体" w:hAnsi="宋体" w:cs="宋体" w:hint="eastAsia"/>
          <w:lang w:eastAsia="zh-CN"/>
        </w:rPr>
        <w:t>86</w:t>
      </w:r>
      <w:r>
        <w:rPr>
          <w:rFonts w:ascii="宋体" w:hAnsi="宋体" w:cs="宋体" w:hint="eastAsia"/>
          <w:lang w:eastAsia="zh-CN"/>
        </w:rPr>
        <w:t>辆。本部门价值</w:t>
      </w:r>
      <w:r>
        <w:rPr>
          <w:rFonts w:ascii="宋体" w:hAnsi="宋体" w:cs="宋体" w:hint="eastAsia"/>
          <w:lang w:eastAsia="zh-CN"/>
        </w:rPr>
        <w:t>50</w:t>
      </w:r>
      <w:r>
        <w:rPr>
          <w:rFonts w:ascii="宋体" w:hAnsi="宋体" w:cs="宋体" w:hint="eastAsia"/>
          <w:lang w:eastAsia="zh-CN"/>
        </w:rPr>
        <w:t>万元以上大型设备</w:t>
      </w:r>
      <w:r>
        <w:rPr>
          <w:rFonts w:ascii="宋体" w:hAnsi="宋体" w:cs="宋体" w:hint="eastAsia"/>
          <w:lang w:eastAsia="zh-CN"/>
        </w:rPr>
        <w:t>4</w:t>
      </w:r>
      <w:r>
        <w:rPr>
          <w:rFonts w:ascii="宋体" w:hAnsi="宋体" w:cs="宋体" w:hint="eastAsia"/>
          <w:lang w:eastAsia="zh-CN"/>
        </w:rPr>
        <w:t>台。价值</w:t>
      </w:r>
      <w:r>
        <w:rPr>
          <w:rFonts w:ascii="宋体" w:hAnsi="宋体" w:cs="宋体" w:hint="eastAsia"/>
          <w:lang w:eastAsia="zh-CN"/>
        </w:rPr>
        <w:t>100</w:t>
      </w:r>
      <w:r>
        <w:rPr>
          <w:rFonts w:ascii="宋体" w:hAnsi="宋体" w:cs="宋体" w:hint="eastAsia"/>
          <w:lang w:eastAsia="zh-CN"/>
        </w:rPr>
        <w:t>万元以上大型设备</w:t>
      </w:r>
      <w:r>
        <w:rPr>
          <w:rFonts w:ascii="宋体" w:hAnsi="宋体" w:cs="宋体" w:hint="eastAsia"/>
          <w:lang w:eastAsia="zh-CN"/>
        </w:rPr>
        <w:t>6</w:t>
      </w:r>
      <w:r>
        <w:rPr>
          <w:rFonts w:ascii="宋体" w:hAnsi="宋体" w:cs="宋体" w:hint="eastAsia"/>
          <w:lang w:eastAsia="zh-CN"/>
        </w:rPr>
        <w:t>台。</w:t>
      </w:r>
    </w:p>
    <w:p w:rsidR="003349C7" w:rsidRDefault="00F46C3B">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3349C7" w:rsidRDefault="00F46C3B">
      <w:pPr>
        <w:spacing w:after="0" w:line="520" w:lineRule="exact"/>
        <w:ind w:firstLineChars="200" w:firstLine="440"/>
        <w:jc w:val="both"/>
        <w:rPr>
          <w:lang w:eastAsia="zh-CN"/>
        </w:rPr>
      </w:pPr>
      <w:r>
        <w:rPr>
          <w:rFonts w:hint="eastAsia"/>
          <w:lang w:eastAsia="zh-CN"/>
        </w:rPr>
        <w:lastRenderedPageBreak/>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元。主要原因为我单位无政府性基金预算安排</w:t>
      </w:r>
      <w:r>
        <w:rPr>
          <w:rFonts w:hint="eastAsia"/>
          <w:lang w:eastAsia="zh-CN"/>
        </w:rPr>
        <w:t xml:space="preserve">       </w:t>
      </w:r>
    </w:p>
    <w:p w:rsidR="003349C7" w:rsidRDefault="00F46C3B">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3349C7" w:rsidRDefault="00F46C3B">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3349C7" w:rsidRDefault="00F46C3B">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3349C7" w:rsidRDefault="00F46C3B">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3349C7" w:rsidRDefault="00F46C3B">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3349C7" w:rsidRDefault="00F46C3B">
      <w:pPr>
        <w:spacing w:after="0" w:line="520" w:lineRule="exact"/>
        <w:ind w:firstLineChars="200" w:firstLine="440"/>
        <w:jc w:val="both"/>
        <w:rPr>
          <w:lang w:eastAsia="zh-CN"/>
        </w:rPr>
      </w:pPr>
      <w:r>
        <w:rPr>
          <w:rFonts w:hint="eastAsia"/>
          <w:lang w:eastAsia="zh-CN"/>
        </w:rPr>
        <w:t>附件：怀仁市公安局</w:t>
      </w:r>
      <w:r>
        <w:rPr>
          <w:rFonts w:hint="eastAsia"/>
          <w:lang w:eastAsia="zh-CN"/>
        </w:rPr>
        <w:t>2021</w:t>
      </w:r>
      <w:r>
        <w:rPr>
          <w:rFonts w:hint="eastAsia"/>
          <w:lang w:eastAsia="zh-CN"/>
        </w:rPr>
        <w:t>年部门决算公开表</w:t>
      </w:r>
    </w:p>
    <w:p w:rsidR="003349C7" w:rsidRDefault="003349C7">
      <w:pPr>
        <w:rPr>
          <w:lang w:eastAsia="zh-CN"/>
        </w:rPr>
      </w:pPr>
    </w:p>
    <w:sectPr w:rsidR="003349C7" w:rsidSect="003349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C3B" w:rsidRDefault="00F46C3B">
      <w:pPr>
        <w:spacing w:line="240" w:lineRule="auto"/>
      </w:pPr>
      <w:r>
        <w:separator/>
      </w:r>
    </w:p>
  </w:endnote>
  <w:endnote w:type="continuationSeparator" w:id="0">
    <w:p w:rsidR="00F46C3B" w:rsidRDefault="00F46C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C3B" w:rsidRDefault="00F46C3B">
      <w:pPr>
        <w:spacing w:after="0"/>
      </w:pPr>
      <w:r>
        <w:separator/>
      </w:r>
    </w:p>
  </w:footnote>
  <w:footnote w:type="continuationSeparator" w:id="0">
    <w:p w:rsidR="00F46C3B" w:rsidRDefault="00F46C3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79B5"/>
    <w:multiLevelType w:val="singleLevel"/>
    <w:tmpl w:val="08ED79B5"/>
    <w:lvl w:ilvl="0">
      <w:start w:val="9"/>
      <w:numFmt w:val="chineseCounting"/>
      <w:suff w:val="nothing"/>
      <w:lvlText w:val="%1、"/>
      <w:lvlJc w:val="left"/>
      <w:rPr>
        <w:rFonts w:hint="eastAsia"/>
      </w:rPr>
    </w:lvl>
  </w:abstractNum>
  <w:abstractNum w:abstractNumId="1">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24880DF1"/>
    <w:multiLevelType w:val="singleLevel"/>
    <w:tmpl w:val="24880DF1"/>
    <w:lvl w:ilvl="0">
      <w:start w:val="1"/>
      <w:numFmt w:val="chineseCounting"/>
      <w:suff w:val="nothing"/>
      <w:lvlText w:val="（%1）"/>
      <w:lvlJc w:val="left"/>
      <w:rPr>
        <w:rFonts w:hint="eastAsia"/>
      </w:rPr>
    </w:lvl>
  </w:abstractNum>
  <w:abstractNum w:abstractNumId="3">
    <w:nsid w:val="401F381A"/>
    <w:multiLevelType w:val="singleLevel"/>
    <w:tmpl w:val="401F381A"/>
    <w:lvl w:ilvl="0">
      <w:start w:val="1"/>
      <w:numFmt w:val="decimal"/>
      <w:suff w:val="nothing"/>
      <w:lvlText w:val="%1、"/>
      <w:lvlJc w:val="left"/>
    </w:lvl>
  </w:abstractNum>
  <w:abstractNum w:abstractNumId="4">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VhMWE1ZGU1ODIxNDEyM2JkYTdlMGQ1ZGIyYzlmOTMifQ=="/>
  </w:docVars>
  <w:rsids>
    <w:rsidRoot w:val="00493BA0"/>
    <w:rsid w:val="00027A6E"/>
    <w:rsid w:val="000E6569"/>
    <w:rsid w:val="000F632B"/>
    <w:rsid w:val="000F76C2"/>
    <w:rsid w:val="0018349C"/>
    <w:rsid w:val="001B0E4F"/>
    <w:rsid w:val="001C4D9B"/>
    <w:rsid w:val="001D5FB4"/>
    <w:rsid w:val="002572AF"/>
    <w:rsid w:val="002E09A3"/>
    <w:rsid w:val="002E7544"/>
    <w:rsid w:val="002F1F67"/>
    <w:rsid w:val="003305C7"/>
    <w:rsid w:val="003349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99449A"/>
    <w:rsid w:val="00A04057"/>
    <w:rsid w:val="00B45A54"/>
    <w:rsid w:val="00C650C6"/>
    <w:rsid w:val="00CA3DC8"/>
    <w:rsid w:val="00CA5311"/>
    <w:rsid w:val="00CC5D18"/>
    <w:rsid w:val="00CF05E7"/>
    <w:rsid w:val="00D40409"/>
    <w:rsid w:val="00D41169"/>
    <w:rsid w:val="00E131F6"/>
    <w:rsid w:val="00E264E9"/>
    <w:rsid w:val="00E27952"/>
    <w:rsid w:val="00E408E0"/>
    <w:rsid w:val="00E824DC"/>
    <w:rsid w:val="00E86DEB"/>
    <w:rsid w:val="00EA7340"/>
    <w:rsid w:val="00F352C6"/>
    <w:rsid w:val="00F46C3B"/>
    <w:rsid w:val="03CB6466"/>
    <w:rsid w:val="044B0F41"/>
    <w:rsid w:val="049E2886"/>
    <w:rsid w:val="04DB5D28"/>
    <w:rsid w:val="08C064C0"/>
    <w:rsid w:val="0B2B7038"/>
    <w:rsid w:val="0DFF60E9"/>
    <w:rsid w:val="12F639A8"/>
    <w:rsid w:val="130D1EB8"/>
    <w:rsid w:val="13324C5E"/>
    <w:rsid w:val="14A30191"/>
    <w:rsid w:val="170608F7"/>
    <w:rsid w:val="189C0700"/>
    <w:rsid w:val="1CE95744"/>
    <w:rsid w:val="20242E92"/>
    <w:rsid w:val="21F664CD"/>
    <w:rsid w:val="23A4277D"/>
    <w:rsid w:val="24FD0F6A"/>
    <w:rsid w:val="28CB7544"/>
    <w:rsid w:val="29C05E38"/>
    <w:rsid w:val="2C097269"/>
    <w:rsid w:val="2F4C184E"/>
    <w:rsid w:val="300B110C"/>
    <w:rsid w:val="309977FC"/>
    <w:rsid w:val="30E57CC9"/>
    <w:rsid w:val="30E9483D"/>
    <w:rsid w:val="34D471D4"/>
    <w:rsid w:val="39387084"/>
    <w:rsid w:val="39DD07AD"/>
    <w:rsid w:val="3A7F37E2"/>
    <w:rsid w:val="3B726450"/>
    <w:rsid w:val="3D1270D2"/>
    <w:rsid w:val="3D986BEE"/>
    <w:rsid w:val="400E213D"/>
    <w:rsid w:val="418D36DC"/>
    <w:rsid w:val="421A24D8"/>
    <w:rsid w:val="424E3621"/>
    <w:rsid w:val="457356E1"/>
    <w:rsid w:val="469C784B"/>
    <w:rsid w:val="47514504"/>
    <w:rsid w:val="47E47A80"/>
    <w:rsid w:val="48B600C6"/>
    <w:rsid w:val="4A3E237C"/>
    <w:rsid w:val="4F1E452A"/>
    <w:rsid w:val="4F4E4657"/>
    <w:rsid w:val="503F0BFC"/>
    <w:rsid w:val="514F4E6E"/>
    <w:rsid w:val="51C714CC"/>
    <w:rsid w:val="53755060"/>
    <w:rsid w:val="56AF0838"/>
    <w:rsid w:val="587A4EED"/>
    <w:rsid w:val="5999137D"/>
    <w:rsid w:val="5A8A2AE9"/>
    <w:rsid w:val="5B7C71A8"/>
    <w:rsid w:val="61F47FBD"/>
    <w:rsid w:val="637C0F8C"/>
    <w:rsid w:val="63AB79BE"/>
    <w:rsid w:val="64C02177"/>
    <w:rsid w:val="652665B1"/>
    <w:rsid w:val="65594719"/>
    <w:rsid w:val="66602D20"/>
    <w:rsid w:val="680D6AAB"/>
    <w:rsid w:val="6C9D7BBF"/>
    <w:rsid w:val="749018A2"/>
    <w:rsid w:val="7AB058E0"/>
    <w:rsid w:val="7E2F2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C7"/>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349C7"/>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3349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349C7"/>
    <w:rPr>
      <w:sz w:val="18"/>
      <w:szCs w:val="18"/>
    </w:rPr>
  </w:style>
  <w:style w:type="character" w:customStyle="1" w:styleId="Char">
    <w:name w:val="页脚 Char"/>
    <w:basedOn w:val="a0"/>
    <w:link w:val="a3"/>
    <w:uiPriority w:val="99"/>
    <w:semiHidden/>
    <w:qFormat/>
    <w:rsid w:val="003349C7"/>
    <w:rPr>
      <w:sz w:val="18"/>
      <w:szCs w:val="18"/>
    </w:rPr>
  </w:style>
  <w:style w:type="paragraph" w:styleId="a5">
    <w:name w:val="List Paragraph"/>
    <w:basedOn w:val="a"/>
    <w:uiPriority w:val="34"/>
    <w:qFormat/>
    <w:rsid w:val="003349C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2022-08-03T01:15:00Z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08694E973F88448186BFE4EB4BA84C37</vt:lpwstr>
  </property>
</Properties>
</file>