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21" w:rsidRDefault="008D43D9" w:rsidP="008D43D9">
      <w:pPr>
        <w:spacing w:after="0" w:line="520" w:lineRule="exact"/>
        <w:ind w:firstLineChars="200" w:firstLine="562"/>
        <w:jc w:val="center"/>
        <w:rPr>
          <w:b/>
          <w:kern w:val="36"/>
          <w:sz w:val="28"/>
          <w:szCs w:val="28"/>
          <w:lang w:eastAsia="zh-CN"/>
        </w:rPr>
      </w:pPr>
      <w:r w:rsidRPr="008D43D9">
        <w:rPr>
          <w:rFonts w:hint="eastAsia"/>
          <w:b/>
          <w:kern w:val="36"/>
          <w:sz w:val="28"/>
          <w:szCs w:val="28"/>
          <w:lang w:eastAsia="zh-CN"/>
        </w:rPr>
        <w:t>怀仁市疾病预防控制中心</w:t>
      </w:r>
      <w:r w:rsidR="004805FA">
        <w:rPr>
          <w:b/>
          <w:kern w:val="36"/>
          <w:sz w:val="28"/>
          <w:szCs w:val="28"/>
          <w:lang w:eastAsia="zh-CN"/>
        </w:rPr>
        <w:t>2021</w:t>
      </w:r>
      <w:r w:rsidR="004805FA">
        <w:rPr>
          <w:b/>
          <w:kern w:val="36"/>
          <w:sz w:val="28"/>
          <w:szCs w:val="28"/>
          <w:lang w:eastAsia="zh-CN"/>
        </w:rPr>
        <w:t>年部门决算说明</w:t>
      </w:r>
    </w:p>
    <w:p w:rsidR="00674B21" w:rsidRDefault="004805FA">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674B21" w:rsidRDefault="004805FA">
      <w:pPr>
        <w:spacing w:after="0" w:line="520" w:lineRule="exact"/>
        <w:ind w:firstLineChars="200" w:firstLine="440"/>
        <w:jc w:val="both"/>
        <w:rPr>
          <w:lang w:eastAsia="zh-CN"/>
        </w:rPr>
      </w:pPr>
      <w:r>
        <w:rPr>
          <w:rFonts w:hint="eastAsia"/>
          <w:lang w:eastAsia="zh-CN"/>
        </w:rPr>
        <w:t>第一部分主要职责及机构设置</w:t>
      </w:r>
    </w:p>
    <w:p w:rsidR="00674B21" w:rsidRDefault="004805FA">
      <w:pPr>
        <w:spacing w:after="0" w:line="520" w:lineRule="exact"/>
        <w:ind w:firstLineChars="200" w:firstLine="440"/>
        <w:jc w:val="both"/>
        <w:rPr>
          <w:lang w:eastAsia="zh-CN"/>
        </w:rPr>
      </w:pPr>
      <w:r>
        <w:rPr>
          <w:rFonts w:hint="eastAsia"/>
          <w:lang w:eastAsia="zh-CN"/>
        </w:rPr>
        <w:t>一、主要职责</w:t>
      </w:r>
    </w:p>
    <w:p w:rsidR="00674B21" w:rsidRDefault="004805FA">
      <w:pPr>
        <w:spacing w:after="0" w:line="520" w:lineRule="exact"/>
        <w:ind w:firstLineChars="200" w:firstLine="440"/>
        <w:jc w:val="both"/>
        <w:rPr>
          <w:lang w:eastAsia="zh-CN"/>
        </w:rPr>
      </w:pPr>
      <w:r>
        <w:rPr>
          <w:rFonts w:hint="eastAsia"/>
          <w:lang w:eastAsia="zh-CN"/>
        </w:rPr>
        <w:t>二、机构设置及人员情况</w:t>
      </w:r>
    </w:p>
    <w:p w:rsidR="00674B21" w:rsidRDefault="004805FA">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674B21" w:rsidRDefault="004805FA">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674B21" w:rsidRDefault="004805FA">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674B21" w:rsidRDefault="004805FA">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674B21" w:rsidRDefault="004805FA">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674B21" w:rsidRDefault="004805FA">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674B21" w:rsidRDefault="004805FA">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674B21" w:rsidRDefault="004805FA">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674B21" w:rsidRDefault="004805FA">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674B21" w:rsidRDefault="004805FA">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674B21" w:rsidRDefault="004805FA">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674B21" w:rsidRDefault="004805FA">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674B21" w:rsidRDefault="004805FA">
      <w:pPr>
        <w:spacing w:after="0" w:line="520" w:lineRule="exact"/>
        <w:ind w:firstLineChars="200" w:firstLine="440"/>
        <w:jc w:val="both"/>
        <w:rPr>
          <w:lang w:eastAsia="zh-CN"/>
        </w:rPr>
      </w:pPr>
      <w:r>
        <w:rPr>
          <w:rFonts w:hint="eastAsia"/>
          <w:lang w:eastAsia="zh-CN"/>
        </w:rPr>
        <w:t>一、关于收入决算情况说明</w:t>
      </w:r>
    </w:p>
    <w:p w:rsidR="00674B21" w:rsidRDefault="004805FA">
      <w:pPr>
        <w:spacing w:after="0" w:line="520" w:lineRule="exact"/>
        <w:ind w:firstLineChars="200" w:firstLine="440"/>
        <w:jc w:val="both"/>
        <w:rPr>
          <w:lang w:eastAsia="zh-CN"/>
        </w:rPr>
      </w:pPr>
      <w:r>
        <w:rPr>
          <w:rFonts w:hint="eastAsia"/>
          <w:lang w:eastAsia="zh-CN"/>
        </w:rPr>
        <w:t>二、关于支出决算情况说明</w:t>
      </w:r>
    </w:p>
    <w:p w:rsidR="00674B21" w:rsidRDefault="004805FA">
      <w:pPr>
        <w:spacing w:after="0" w:line="520" w:lineRule="exact"/>
        <w:ind w:firstLineChars="200" w:firstLine="440"/>
        <w:jc w:val="both"/>
        <w:rPr>
          <w:lang w:eastAsia="zh-CN"/>
        </w:rPr>
      </w:pPr>
      <w:r>
        <w:rPr>
          <w:rFonts w:hint="eastAsia"/>
          <w:lang w:eastAsia="zh-CN"/>
        </w:rPr>
        <w:t>三、关于财政拨款收入支出决算总表</w:t>
      </w:r>
    </w:p>
    <w:p w:rsidR="00674B21" w:rsidRDefault="004805FA">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674B21" w:rsidRDefault="004805FA">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674B21" w:rsidRDefault="004805FA">
      <w:pPr>
        <w:spacing w:after="0" w:line="520" w:lineRule="exact"/>
        <w:ind w:firstLineChars="200" w:firstLine="440"/>
        <w:jc w:val="both"/>
        <w:rPr>
          <w:lang w:eastAsia="zh-CN"/>
        </w:rPr>
      </w:pPr>
      <w:r>
        <w:rPr>
          <w:rFonts w:hint="eastAsia"/>
          <w:lang w:eastAsia="zh-CN"/>
        </w:rPr>
        <w:t>六、关于“三公”经费支出决算情况说明</w:t>
      </w:r>
    </w:p>
    <w:p w:rsidR="00674B21" w:rsidRDefault="004805FA">
      <w:pPr>
        <w:spacing w:after="0" w:line="520" w:lineRule="exact"/>
        <w:ind w:firstLineChars="200" w:firstLine="440"/>
        <w:jc w:val="both"/>
        <w:rPr>
          <w:lang w:eastAsia="zh-CN"/>
        </w:rPr>
      </w:pPr>
      <w:r>
        <w:rPr>
          <w:rFonts w:hint="eastAsia"/>
          <w:lang w:eastAsia="zh-CN"/>
        </w:rPr>
        <w:t>七、机关运行经费说明</w:t>
      </w:r>
    </w:p>
    <w:p w:rsidR="00674B21" w:rsidRDefault="004805FA">
      <w:pPr>
        <w:spacing w:after="0" w:line="520" w:lineRule="exact"/>
        <w:ind w:firstLineChars="200" w:firstLine="440"/>
        <w:jc w:val="both"/>
        <w:rPr>
          <w:lang w:eastAsia="zh-CN"/>
        </w:rPr>
      </w:pPr>
      <w:r>
        <w:rPr>
          <w:rFonts w:hint="eastAsia"/>
          <w:lang w:eastAsia="zh-CN"/>
        </w:rPr>
        <w:t>八、政府采购情况说明</w:t>
      </w:r>
    </w:p>
    <w:p w:rsidR="00674B21" w:rsidRDefault="004805FA">
      <w:pPr>
        <w:spacing w:after="0" w:line="520" w:lineRule="exact"/>
        <w:ind w:firstLineChars="200" w:firstLine="440"/>
        <w:jc w:val="both"/>
        <w:rPr>
          <w:lang w:eastAsia="zh-CN"/>
        </w:rPr>
      </w:pPr>
      <w:r>
        <w:rPr>
          <w:rFonts w:hint="eastAsia"/>
          <w:lang w:eastAsia="zh-CN"/>
        </w:rPr>
        <w:t>九、绩效管理情况说明</w:t>
      </w:r>
    </w:p>
    <w:p w:rsidR="00674B21" w:rsidRDefault="004805FA">
      <w:pPr>
        <w:spacing w:after="0" w:line="520" w:lineRule="exact"/>
        <w:ind w:firstLineChars="200" w:firstLine="440"/>
        <w:jc w:val="both"/>
        <w:rPr>
          <w:lang w:eastAsia="zh-CN"/>
        </w:rPr>
      </w:pPr>
      <w:r>
        <w:rPr>
          <w:rFonts w:hint="eastAsia"/>
          <w:lang w:eastAsia="zh-CN"/>
        </w:rPr>
        <w:lastRenderedPageBreak/>
        <w:t>十、国有资产占有使用情况</w:t>
      </w:r>
    </w:p>
    <w:p w:rsidR="00674B21" w:rsidRDefault="004805FA">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674B21" w:rsidRDefault="004805FA">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674B21" w:rsidRDefault="00674B21">
      <w:pPr>
        <w:spacing w:after="0" w:line="520" w:lineRule="exact"/>
        <w:ind w:firstLineChars="200" w:firstLine="440"/>
        <w:jc w:val="both"/>
        <w:rPr>
          <w:lang w:eastAsia="zh-CN"/>
        </w:rPr>
      </w:pPr>
    </w:p>
    <w:p w:rsidR="00674B21" w:rsidRDefault="004805FA">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674B21" w:rsidRDefault="004805FA">
      <w:pPr>
        <w:pStyle w:val="a5"/>
        <w:numPr>
          <w:ilvl w:val="0"/>
          <w:numId w:val="1"/>
        </w:numPr>
        <w:spacing w:after="0" w:line="520" w:lineRule="exact"/>
        <w:ind w:firstLineChars="0"/>
        <w:jc w:val="both"/>
        <w:rPr>
          <w:lang w:eastAsia="zh-CN"/>
        </w:rPr>
      </w:pPr>
      <w:r>
        <w:rPr>
          <w:rFonts w:hint="eastAsia"/>
          <w:lang w:eastAsia="zh-CN"/>
        </w:rPr>
        <w:t>部门职能职责：</w:t>
      </w:r>
    </w:p>
    <w:p w:rsidR="00674B21" w:rsidRDefault="004805FA">
      <w:pPr>
        <w:spacing w:after="0" w:line="520" w:lineRule="exact"/>
        <w:ind w:firstLineChars="200" w:firstLine="440"/>
        <w:jc w:val="both"/>
        <w:rPr>
          <w:lang w:eastAsia="zh-CN"/>
        </w:rPr>
      </w:pPr>
      <w:r>
        <w:rPr>
          <w:rFonts w:hint="eastAsia"/>
          <w:lang w:eastAsia="zh-CN"/>
        </w:rPr>
        <w:t>疾病预防控制中心是全市疾病预防控制工作的专业机构，负责辖区疾病预防控制具体工作的管理和落实措施、疫苗使用管理、组织实施免疫、消毒、突发公共卫生事件的监测调查与信息收集、报告、落实控制措施、开展病原微生物、常见传染物的检验、承担受委托的与卫生监督执法相关的检测、各类卫生结构卫生防病工作、考核评价、人员培训、疫情和公共卫生危害因素监测、报告、指导乡、村和有关部门收集、报告疫情、卫生宣传等。</w:t>
      </w:r>
    </w:p>
    <w:p w:rsidR="00674B21" w:rsidRDefault="004805FA">
      <w:pPr>
        <w:spacing w:after="0" w:line="520" w:lineRule="exact"/>
        <w:ind w:firstLineChars="200" w:firstLine="440"/>
        <w:jc w:val="both"/>
        <w:rPr>
          <w:lang w:eastAsia="zh-CN"/>
        </w:rPr>
      </w:pPr>
      <w:r>
        <w:rPr>
          <w:rFonts w:hint="eastAsia"/>
          <w:lang w:eastAsia="zh-CN"/>
        </w:rPr>
        <w:t>二、机构设置及人员情况</w:t>
      </w:r>
    </w:p>
    <w:p w:rsidR="00674B21" w:rsidRDefault="004805FA">
      <w:pPr>
        <w:spacing w:after="0" w:line="520" w:lineRule="exact"/>
        <w:ind w:firstLineChars="200" w:firstLine="440"/>
        <w:jc w:val="both"/>
        <w:rPr>
          <w:lang w:eastAsia="zh-CN"/>
        </w:rPr>
      </w:pPr>
      <w:proofErr w:type="gramStart"/>
      <w:r>
        <w:rPr>
          <w:rFonts w:hint="eastAsia"/>
          <w:lang w:eastAsia="zh-CN"/>
        </w:rPr>
        <w:t>疾控中心</w:t>
      </w:r>
      <w:proofErr w:type="gramEnd"/>
      <w:r>
        <w:rPr>
          <w:rFonts w:hint="eastAsia"/>
          <w:lang w:eastAsia="zh-CN"/>
        </w:rPr>
        <w:t>下设</w:t>
      </w:r>
      <w:r>
        <w:rPr>
          <w:rFonts w:hint="eastAsia"/>
          <w:lang w:eastAsia="zh-CN"/>
        </w:rPr>
        <w:t>办公室、传染病防治科、结核病防治科、免疫规划科、性病与艾滋病防治科、地方病防治科、检验科、病媒生物防治科、慢性病防治科、健康教育科、食源性疾病监测科、职业病防治科</w:t>
      </w:r>
      <w:r>
        <w:rPr>
          <w:rFonts w:hint="eastAsia"/>
          <w:lang w:eastAsia="zh-CN"/>
        </w:rPr>
        <w:t>12</w:t>
      </w:r>
      <w:r>
        <w:rPr>
          <w:rFonts w:hint="eastAsia"/>
          <w:lang w:eastAsia="zh-CN"/>
        </w:rPr>
        <w:t>个科室。</w:t>
      </w:r>
    </w:p>
    <w:p w:rsidR="00674B21" w:rsidRDefault="004805FA">
      <w:pPr>
        <w:spacing w:after="0" w:line="520" w:lineRule="exact"/>
        <w:ind w:firstLineChars="200" w:firstLine="440"/>
        <w:jc w:val="both"/>
        <w:rPr>
          <w:lang w:eastAsia="zh-CN"/>
        </w:rPr>
      </w:pPr>
      <w:r>
        <w:rPr>
          <w:rFonts w:hint="eastAsia"/>
          <w:lang w:eastAsia="zh-CN"/>
        </w:rPr>
        <w:t>人员情况：在职人员</w:t>
      </w:r>
      <w:r>
        <w:rPr>
          <w:rFonts w:hint="eastAsia"/>
          <w:lang w:eastAsia="zh-CN"/>
        </w:rPr>
        <w:t>31</w:t>
      </w:r>
      <w:r>
        <w:rPr>
          <w:rFonts w:hint="eastAsia"/>
          <w:lang w:eastAsia="zh-CN"/>
        </w:rPr>
        <w:t>人。</w:t>
      </w:r>
    </w:p>
    <w:p w:rsidR="00674B21" w:rsidRDefault="00674B21">
      <w:pPr>
        <w:spacing w:after="0" w:line="520" w:lineRule="exact"/>
        <w:ind w:firstLineChars="200" w:firstLine="440"/>
        <w:jc w:val="both"/>
        <w:rPr>
          <w:lang w:eastAsia="zh-CN"/>
        </w:rPr>
      </w:pPr>
    </w:p>
    <w:p w:rsidR="00674B21" w:rsidRDefault="004805FA">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674B21" w:rsidRDefault="004805FA">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674B21" w:rsidRDefault="004805FA">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674B21" w:rsidRDefault="004805FA">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674B21" w:rsidRDefault="004805FA">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674B21" w:rsidRDefault="004805FA">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674B21" w:rsidRDefault="004805FA">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674B21" w:rsidRDefault="004805FA">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674B21" w:rsidRDefault="004805FA">
      <w:pPr>
        <w:spacing w:after="0" w:line="520" w:lineRule="exact"/>
        <w:ind w:firstLineChars="200" w:firstLine="440"/>
        <w:jc w:val="both"/>
        <w:rPr>
          <w:lang w:eastAsia="zh-CN"/>
        </w:rPr>
      </w:pPr>
      <w:r>
        <w:rPr>
          <w:rFonts w:hint="eastAsia"/>
          <w:lang w:eastAsia="zh-CN"/>
        </w:rPr>
        <w:lastRenderedPageBreak/>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674B21" w:rsidRDefault="004805FA">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674B21" w:rsidRDefault="004805FA">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674B21" w:rsidRDefault="004805FA">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674B21" w:rsidRDefault="004805FA">
      <w:pPr>
        <w:spacing w:after="0" w:line="520" w:lineRule="exact"/>
        <w:ind w:firstLineChars="200" w:firstLine="440"/>
        <w:jc w:val="both"/>
        <w:rPr>
          <w:lang w:eastAsia="zh-CN"/>
        </w:rPr>
      </w:pPr>
      <w:r>
        <w:rPr>
          <w:rFonts w:hint="eastAsia"/>
          <w:lang w:eastAsia="zh-CN"/>
        </w:rPr>
        <w:t>一、关于收入决算情况说明</w:t>
      </w:r>
    </w:p>
    <w:p w:rsidR="00674B21" w:rsidRDefault="004805FA">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9617289.93</w:t>
      </w:r>
      <w:r>
        <w:rPr>
          <w:rFonts w:hint="eastAsia"/>
          <w:lang w:eastAsia="zh-CN"/>
        </w:rPr>
        <w:t>元，较上年决算增长</w:t>
      </w:r>
      <w:r>
        <w:rPr>
          <w:rFonts w:hint="eastAsia"/>
          <w:lang w:eastAsia="zh-CN"/>
        </w:rPr>
        <w:t>12.53</w:t>
      </w:r>
      <w:r>
        <w:rPr>
          <w:rFonts w:hint="eastAsia"/>
          <w:lang w:eastAsia="zh-CN"/>
        </w:rPr>
        <w:t>%</w:t>
      </w:r>
      <w:r>
        <w:rPr>
          <w:rFonts w:hint="eastAsia"/>
          <w:lang w:eastAsia="zh-CN"/>
        </w:rPr>
        <w:t>，增收</w:t>
      </w:r>
      <w:r>
        <w:rPr>
          <w:rFonts w:hint="eastAsia"/>
          <w:lang w:eastAsia="zh-CN"/>
        </w:rPr>
        <w:t>1070843.68</w:t>
      </w:r>
      <w:r>
        <w:rPr>
          <w:rFonts w:hint="eastAsia"/>
          <w:lang w:eastAsia="zh-CN"/>
        </w:rPr>
        <w:t>元，主要原因为新冠疫情防控增加。财政</w:t>
      </w:r>
      <w:proofErr w:type="gramStart"/>
      <w:r>
        <w:rPr>
          <w:rFonts w:hint="eastAsia"/>
          <w:lang w:eastAsia="zh-CN"/>
        </w:rPr>
        <w:t>拔款</w:t>
      </w:r>
      <w:proofErr w:type="gramEnd"/>
      <w:r>
        <w:rPr>
          <w:rFonts w:hint="eastAsia"/>
          <w:lang w:eastAsia="zh-CN"/>
        </w:rPr>
        <w:t>收入</w:t>
      </w:r>
      <w:r>
        <w:rPr>
          <w:rFonts w:hint="eastAsia"/>
          <w:lang w:eastAsia="zh-CN"/>
        </w:rPr>
        <w:t>8002461.65</w:t>
      </w:r>
      <w:r>
        <w:rPr>
          <w:rFonts w:hint="eastAsia"/>
          <w:lang w:eastAsia="zh-CN"/>
        </w:rPr>
        <w:t>元，占比</w:t>
      </w:r>
      <w:r>
        <w:rPr>
          <w:rFonts w:hint="eastAsia"/>
          <w:lang w:eastAsia="zh-CN"/>
        </w:rPr>
        <w:t>83.21</w:t>
      </w:r>
      <w:r>
        <w:rPr>
          <w:rFonts w:hint="eastAsia"/>
          <w:lang w:eastAsia="zh-CN"/>
        </w:rPr>
        <w:t>%</w:t>
      </w:r>
      <w:r>
        <w:rPr>
          <w:rFonts w:hint="eastAsia"/>
          <w:lang w:eastAsia="zh-CN"/>
        </w:rPr>
        <w:t>，事业收入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，经营收入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，其他收入</w:t>
      </w:r>
      <w:r>
        <w:rPr>
          <w:rFonts w:hint="eastAsia"/>
          <w:lang w:eastAsia="zh-CN"/>
        </w:rPr>
        <w:t>1614828.28</w:t>
      </w:r>
      <w:r>
        <w:rPr>
          <w:rFonts w:hint="eastAsia"/>
          <w:lang w:eastAsia="zh-CN"/>
        </w:rPr>
        <w:t>元，占比</w:t>
      </w:r>
      <w:r>
        <w:rPr>
          <w:rFonts w:hint="eastAsia"/>
          <w:lang w:eastAsia="zh-CN"/>
        </w:rPr>
        <w:t>16.79</w:t>
      </w:r>
      <w:r>
        <w:rPr>
          <w:rFonts w:hint="eastAsia"/>
          <w:lang w:eastAsia="zh-CN"/>
        </w:rPr>
        <w:t>%</w:t>
      </w:r>
      <w:r>
        <w:rPr>
          <w:rFonts w:hint="eastAsia"/>
          <w:lang w:eastAsia="zh-CN"/>
        </w:rPr>
        <w:t>。</w:t>
      </w:r>
    </w:p>
    <w:p w:rsidR="00674B21" w:rsidRDefault="004805FA">
      <w:pPr>
        <w:spacing w:after="0" w:line="520" w:lineRule="exact"/>
        <w:ind w:firstLineChars="200" w:firstLine="440"/>
        <w:jc w:val="both"/>
        <w:rPr>
          <w:lang w:eastAsia="zh-CN"/>
        </w:rPr>
      </w:pPr>
      <w:r>
        <w:rPr>
          <w:rFonts w:hint="eastAsia"/>
          <w:lang w:eastAsia="zh-CN"/>
        </w:rPr>
        <w:t>二、关于支出决算情况说明</w:t>
      </w:r>
    </w:p>
    <w:p w:rsidR="00674B21" w:rsidRDefault="004805FA">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10025448.15</w:t>
      </w:r>
      <w:r>
        <w:rPr>
          <w:rFonts w:hint="eastAsia"/>
          <w:lang w:eastAsia="zh-CN"/>
        </w:rPr>
        <w:t>元，较上年决算增长</w:t>
      </w:r>
      <w:r>
        <w:rPr>
          <w:rFonts w:hint="eastAsia"/>
          <w:lang w:eastAsia="zh-CN"/>
        </w:rPr>
        <w:t>19.14</w:t>
      </w:r>
      <w:r>
        <w:rPr>
          <w:rFonts w:hint="eastAsia"/>
          <w:lang w:eastAsia="zh-CN"/>
        </w:rPr>
        <w:t>%</w:t>
      </w:r>
      <w:r>
        <w:rPr>
          <w:rFonts w:hint="eastAsia"/>
          <w:lang w:eastAsia="zh-CN"/>
        </w:rPr>
        <w:t>，增支</w:t>
      </w:r>
      <w:r>
        <w:rPr>
          <w:rFonts w:hint="eastAsia"/>
          <w:lang w:eastAsia="zh-CN"/>
        </w:rPr>
        <w:t>1610381.83</w:t>
      </w:r>
      <w:r>
        <w:rPr>
          <w:rFonts w:hint="eastAsia"/>
          <w:lang w:eastAsia="zh-CN"/>
        </w:rPr>
        <w:t>元，主要原因为新冠疫情防控增加。其中基本支出</w:t>
      </w:r>
      <w:r>
        <w:rPr>
          <w:rFonts w:hint="eastAsia"/>
          <w:lang w:eastAsia="zh-CN"/>
        </w:rPr>
        <w:t>6199648.15</w:t>
      </w:r>
      <w:r>
        <w:rPr>
          <w:rFonts w:hint="eastAsia"/>
          <w:lang w:eastAsia="zh-CN"/>
        </w:rPr>
        <w:t>元：占比</w:t>
      </w:r>
      <w:r>
        <w:rPr>
          <w:rFonts w:hint="eastAsia"/>
          <w:lang w:eastAsia="zh-CN"/>
        </w:rPr>
        <w:t>61.84</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3825800</w:t>
      </w:r>
      <w:r>
        <w:rPr>
          <w:rFonts w:hint="eastAsia"/>
          <w:lang w:eastAsia="zh-CN"/>
        </w:rPr>
        <w:t>元，占比</w:t>
      </w:r>
      <w:r>
        <w:rPr>
          <w:rFonts w:hint="eastAsia"/>
          <w:lang w:eastAsia="zh-CN"/>
        </w:rPr>
        <w:t>38.16</w:t>
      </w:r>
      <w:r>
        <w:rPr>
          <w:rFonts w:hint="eastAsia"/>
          <w:lang w:eastAsia="zh-CN"/>
        </w:rPr>
        <w:t>%</w:t>
      </w:r>
      <w:r>
        <w:rPr>
          <w:rFonts w:hint="eastAsia"/>
          <w:lang w:eastAsia="zh-CN"/>
        </w:rPr>
        <w:t>，经营支出</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w:t>
      </w:r>
    </w:p>
    <w:p w:rsidR="00674B21" w:rsidRDefault="004805FA">
      <w:pPr>
        <w:spacing w:after="0" w:line="520" w:lineRule="exact"/>
        <w:ind w:firstLineChars="200" w:firstLine="440"/>
        <w:jc w:val="both"/>
        <w:rPr>
          <w:lang w:eastAsia="zh-CN"/>
        </w:rPr>
      </w:pPr>
      <w:r>
        <w:rPr>
          <w:rFonts w:hint="eastAsia"/>
          <w:lang w:eastAsia="zh-CN"/>
        </w:rPr>
        <w:t>三、关于财政拨款收入支出决算总表</w:t>
      </w:r>
      <w:r>
        <w:rPr>
          <w:rFonts w:hint="eastAsia"/>
          <w:lang w:eastAsia="zh-CN"/>
        </w:rPr>
        <w:t>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674B21" w:rsidRDefault="004805FA">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7946661.65</w:t>
      </w:r>
      <w:r>
        <w:rPr>
          <w:rFonts w:hint="eastAsia"/>
          <w:lang w:eastAsia="zh-CN"/>
        </w:rPr>
        <w:t>元，政府性基金预算财政拨款收入</w:t>
      </w:r>
      <w:r>
        <w:rPr>
          <w:rFonts w:hint="eastAsia"/>
          <w:lang w:eastAsia="zh-CN"/>
        </w:rPr>
        <w:t>55800</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1395916.25</w:t>
      </w:r>
      <w:r>
        <w:rPr>
          <w:rFonts w:hint="eastAsia"/>
          <w:lang w:eastAsia="zh-CN"/>
        </w:rPr>
        <w:t>元。一般公共预算财政拨款支出</w:t>
      </w:r>
      <w:r>
        <w:rPr>
          <w:rFonts w:hint="eastAsia"/>
          <w:lang w:eastAsia="zh-CN"/>
        </w:rPr>
        <w:t>8354819.87</w:t>
      </w:r>
      <w:r>
        <w:rPr>
          <w:rFonts w:hint="eastAsia"/>
          <w:lang w:eastAsia="zh-CN"/>
        </w:rPr>
        <w:t>元，政府性基金预算财政拨款支出</w:t>
      </w:r>
      <w:r>
        <w:rPr>
          <w:rFonts w:hint="eastAsia"/>
          <w:lang w:eastAsia="zh-CN"/>
        </w:rPr>
        <w:t>55800</w:t>
      </w:r>
      <w:r>
        <w:rPr>
          <w:rFonts w:hint="eastAsia"/>
          <w:lang w:eastAsia="zh-CN"/>
        </w:rPr>
        <w:t>元，国有资本经营财政拨款支出</w:t>
      </w:r>
      <w:r>
        <w:rPr>
          <w:rFonts w:hint="eastAsia"/>
          <w:lang w:eastAsia="zh-CN"/>
        </w:rPr>
        <w:t>0</w:t>
      </w:r>
      <w:r>
        <w:rPr>
          <w:rFonts w:hint="eastAsia"/>
          <w:lang w:eastAsia="zh-CN"/>
        </w:rPr>
        <w:t>元，年末结转和结余</w:t>
      </w:r>
      <w:r>
        <w:rPr>
          <w:rFonts w:hint="eastAsia"/>
          <w:lang w:eastAsia="zh-CN"/>
        </w:rPr>
        <w:t>987758.03</w:t>
      </w:r>
      <w:r>
        <w:rPr>
          <w:rFonts w:hint="eastAsia"/>
          <w:lang w:eastAsia="zh-CN"/>
        </w:rPr>
        <w:t>元，减少</w:t>
      </w:r>
      <w:r>
        <w:rPr>
          <w:rFonts w:hint="eastAsia"/>
          <w:lang w:eastAsia="zh-CN"/>
        </w:rPr>
        <w:t>408158.22</w:t>
      </w:r>
      <w:r>
        <w:rPr>
          <w:rFonts w:hint="eastAsia"/>
          <w:lang w:eastAsia="zh-CN"/>
        </w:rPr>
        <w:t>元，主要原因为项目实施已完成。</w:t>
      </w:r>
    </w:p>
    <w:p w:rsidR="00674B21" w:rsidRDefault="004805FA">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4584819.87</w:t>
      </w:r>
      <w:r>
        <w:rPr>
          <w:rFonts w:hint="eastAsia"/>
          <w:lang w:eastAsia="zh-CN"/>
        </w:rPr>
        <w:t>元。其中，重大公共卫生支出</w:t>
      </w:r>
      <w:r>
        <w:rPr>
          <w:rFonts w:hint="eastAsia"/>
          <w:lang w:eastAsia="zh-CN"/>
        </w:rPr>
        <w:t>13300</w:t>
      </w:r>
      <w:r>
        <w:rPr>
          <w:lang w:eastAsia="zh-CN"/>
        </w:rPr>
        <w:t>元</w:t>
      </w:r>
      <w:r>
        <w:rPr>
          <w:rFonts w:hint="eastAsia"/>
          <w:lang w:eastAsia="zh-CN"/>
        </w:rPr>
        <w:t>，</w:t>
      </w:r>
      <w:r w:rsidR="008D43D9" w:rsidRPr="008D43D9">
        <w:rPr>
          <w:rFonts w:hint="eastAsia"/>
          <w:lang w:eastAsia="zh-CN"/>
        </w:rPr>
        <w:t xml:space="preserve">  </w:t>
      </w:r>
      <w:r w:rsidR="008D43D9" w:rsidRPr="008D43D9">
        <w:rPr>
          <w:rFonts w:hint="eastAsia"/>
          <w:lang w:eastAsia="zh-CN"/>
        </w:rPr>
        <w:t>疾病预防控制机构</w:t>
      </w:r>
      <w:r>
        <w:rPr>
          <w:rFonts w:hint="eastAsia"/>
          <w:lang w:eastAsia="zh-CN"/>
        </w:rPr>
        <w:t>支出</w:t>
      </w:r>
      <w:r>
        <w:rPr>
          <w:rFonts w:hint="eastAsia"/>
          <w:lang w:eastAsia="zh-CN"/>
        </w:rPr>
        <w:t>3882673.42</w:t>
      </w:r>
      <w:r>
        <w:rPr>
          <w:rFonts w:hint="eastAsia"/>
          <w:lang w:eastAsia="zh-CN"/>
        </w:rPr>
        <w:t>元</w:t>
      </w:r>
      <w:r>
        <w:rPr>
          <w:lang w:eastAsia="zh-CN"/>
        </w:rPr>
        <w:t>，</w:t>
      </w:r>
      <w:r>
        <w:rPr>
          <w:rFonts w:hint="eastAsia"/>
          <w:lang w:eastAsia="zh-CN"/>
        </w:rPr>
        <w:t>机关事业单位基本养老保险缴费支出</w:t>
      </w:r>
      <w:r>
        <w:rPr>
          <w:rFonts w:hint="eastAsia"/>
          <w:lang w:eastAsia="zh-CN"/>
        </w:rPr>
        <w:t>328386.72</w:t>
      </w:r>
      <w:r>
        <w:rPr>
          <w:lang w:eastAsia="zh-CN"/>
        </w:rPr>
        <w:t>元，</w:t>
      </w:r>
      <w:r>
        <w:rPr>
          <w:rFonts w:hint="eastAsia"/>
          <w:lang w:eastAsia="zh-CN"/>
        </w:rPr>
        <w:t>事业单位医疗支出</w:t>
      </w:r>
      <w:r>
        <w:rPr>
          <w:rFonts w:hint="eastAsia"/>
          <w:lang w:eastAsia="zh-CN"/>
        </w:rPr>
        <w:t>126653.73</w:t>
      </w:r>
      <w:r>
        <w:rPr>
          <w:lang w:eastAsia="zh-CN"/>
        </w:rPr>
        <w:t>元，</w:t>
      </w:r>
      <w:r>
        <w:rPr>
          <w:rFonts w:hint="eastAsia"/>
          <w:lang w:eastAsia="zh-CN"/>
        </w:rPr>
        <w:t>住房公积金支出</w:t>
      </w:r>
      <w:r>
        <w:rPr>
          <w:rFonts w:hint="eastAsia"/>
          <w:lang w:eastAsia="zh-CN"/>
        </w:rPr>
        <w:t>233806</w:t>
      </w:r>
      <w:r>
        <w:rPr>
          <w:lang w:eastAsia="zh-CN"/>
        </w:rPr>
        <w:t>元。</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3770000</w:t>
      </w:r>
      <w:r>
        <w:rPr>
          <w:rFonts w:hint="eastAsia"/>
          <w:lang w:eastAsia="zh-CN"/>
        </w:rPr>
        <w:t>元，其中，突发公共卫生支出</w:t>
      </w:r>
      <w:r>
        <w:rPr>
          <w:rFonts w:hint="eastAsia"/>
          <w:lang w:eastAsia="zh-CN"/>
        </w:rPr>
        <w:t>3770000</w:t>
      </w:r>
      <w:r>
        <w:rPr>
          <w:lang w:eastAsia="zh-CN"/>
        </w:rPr>
        <w:t>元。</w:t>
      </w:r>
    </w:p>
    <w:p w:rsidR="00674B21" w:rsidRDefault="004805FA">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674B21" w:rsidRDefault="004805FA">
      <w:pPr>
        <w:spacing w:after="0" w:line="520" w:lineRule="exact"/>
        <w:ind w:firstLineChars="200" w:firstLine="440"/>
        <w:jc w:val="both"/>
        <w:rPr>
          <w:lang w:eastAsia="zh-CN"/>
        </w:rPr>
      </w:pPr>
      <w:r>
        <w:rPr>
          <w:rFonts w:hint="eastAsia"/>
          <w:lang w:eastAsia="zh-CN"/>
        </w:rPr>
        <w:lastRenderedPageBreak/>
        <w:t>（</w:t>
      </w:r>
      <w:r>
        <w:rPr>
          <w:rFonts w:hint="eastAsia"/>
          <w:lang w:eastAsia="zh-CN"/>
        </w:rPr>
        <w:t>1</w:t>
      </w:r>
      <w:r>
        <w:rPr>
          <w:rFonts w:hint="eastAsia"/>
          <w:lang w:eastAsia="zh-CN"/>
        </w:rPr>
        <w:t>）工资福利支出</w:t>
      </w:r>
      <w:r>
        <w:rPr>
          <w:rFonts w:hint="eastAsia"/>
          <w:lang w:eastAsia="zh-CN"/>
        </w:rPr>
        <w:t>3592932.45</w:t>
      </w:r>
      <w:r>
        <w:rPr>
          <w:rFonts w:hint="eastAsia"/>
          <w:lang w:eastAsia="zh-CN"/>
        </w:rPr>
        <w:t>元。其中，基本工资</w:t>
      </w:r>
      <w:r>
        <w:rPr>
          <w:rFonts w:hint="eastAsia"/>
          <w:lang w:eastAsia="zh-CN"/>
        </w:rPr>
        <w:t>1353287</w:t>
      </w:r>
      <w:r>
        <w:rPr>
          <w:rFonts w:hint="eastAsia"/>
          <w:lang w:eastAsia="zh-CN"/>
        </w:rPr>
        <w:t>元、津贴补贴</w:t>
      </w:r>
      <w:r>
        <w:rPr>
          <w:rFonts w:hint="eastAsia"/>
          <w:lang w:eastAsia="zh-CN"/>
        </w:rPr>
        <w:t>元、奖金</w:t>
      </w:r>
      <w:r>
        <w:rPr>
          <w:rFonts w:hint="eastAsia"/>
          <w:lang w:eastAsia="zh-CN"/>
        </w:rPr>
        <w:t>231579</w:t>
      </w:r>
      <w:r>
        <w:rPr>
          <w:rFonts w:hint="eastAsia"/>
          <w:lang w:eastAsia="zh-CN"/>
        </w:rPr>
        <w:t>元、绩效工资</w:t>
      </w:r>
      <w:r w:rsidR="008D43D9">
        <w:rPr>
          <w:rFonts w:hint="eastAsia"/>
          <w:lang w:eastAsia="zh-CN"/>
        </w:rPr>
        <w:t>1207124</w:t>
      </w:r>
      <w:r>
        <w:rPr>
          <w:rFonts w:hint="eastAsia"/>
          <w:lang w:eastAsia="zh-CN"/>
        </w:rPr>
        <w:t>元，</w:t>
      </w:r>
      <w:r w:rsidR="008D43D9" w:rsidRPr="008D43D9">
        <w:rPr>
          <w:rFonts w:hint="eastAsia"/>
          <w:lang w:eastAsia="zh-CN"/>
        </w:rPr>
        <w:t>职业年金缴费</w:t>
      </w:r>
      <w:r w:rsidR="008D43D9" w:rsidRPr="008D43D9">
        <w:rPr>
          <w:lang w:eastAsia="zh-CN"/>
        </w:rPr>
        <w:t>82,096.00</w:t>
      </w:r>
      <w:r w:rsidR="008D43D9">
        <w:rPr>
          <w:lang w:eastAsia="zh-CN"/>
        </w:rPr>
        <w:t>、</w:t>
      </w:r>
      <w:r>
        <w:rPr>
          <w:rFonts w:hint="eastAsia"/>
          <w:lang w:eastAsia="zh-CN"/>
        </w:rPr>
        <w:t>职工基本医疗保险缴费</w:t>
      </w:r>
      <w:r>
        <w:rPr>
          <w:rFonts w:hint="eastAsia"/>
          <w:lang w:eastAsia="zh-CN"/>
        </w:rPr>
        <w:t>126653.73</w:t>
      </w:r>
      <w:r>
        <w:rPr>
          <w:rFonts w:hint="eastAsia"/>
          <w:lang w:eastAsia="zh-CN"/>
        </w:rPr>
        <w:t>元，其他社会保障缴费</w:t>
      </w:r>
      <w:r>
        <w:rPr>
          <w:rFonts w:hint="eastAsia"/>
          <w:lang w:eastAsia="zh-CN"/>
        </w:rPr>
        <w:t>30000</w:t>
      </w:r>
      <w:r>
        <w:rPr>
          <w:rFonts w:hint="eastAsia"/>
          <w:lang w:eastAsia="zh-CN"/>
        </w:rPr>
        <w:t>元、机关事业单位基本养老保险缴费</w:t>
      </w:r>
      <w:r>
        <w:rPr>
          <w:rFonts w:hint="eastAsia"/>
          <w:lang w:eastAsia="zh-CN"/>
        </w:rPr>
        <w:t>328386.72</w:t>
      </w:r>
      <w:r>
        <w:rPr>
          <w:rFonts w:hint="eastAsia"/>
          <w:lang w:eastAsia="zh-CN"/>
        </w:rPr>
        <w:t>元、住房公积金</w:t>
      </w:r>
      <w:r>
        <w:rPr>
          <w:rFonts w:hint="eastAsia"/>
          <w:lang w:eastAsia="zh-CN"/>
        </w:rPr>
        <w:t>233806</w:t>
      </w:r>
      <w:r>
        <w:rPr>
          <w:rFonts w:hint="eastAsia"/>
          <w:lang w:eastAsia="zh-CN"/>
        </w:rPr>
        <w:t>元，其他工资福利支出</w:t>
      </w:r>
      <w:r w:rsidR="008D43D9">
        <w:rPr>
          <w:rFonts w:hint="eastAsia"/>
          <w:lang w:eastAsia="zh-CN"/>
        </w:rPr>
        <w:t>0</w:t>
      </w:r>
      <w:r>
        <w:rPr>
          <w:rFonts w:hint="eastAsia"/>
          <w:lang w:eastAsia="zh-CN"/>
        </w:rPr>
        <w:t>元等等。</w:t>
      </w:r>
      <w:r>
        <w:rPr>
          <w:rFonts w:hint="eastAsia"/>
          <w:lang w:eastAsia="zh-CN"/>
        </w:rPr>
        <w:t xml:space="preserve">   </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1568834.42</w:t>
      </w:r>
      <w:r>
        <w:rPr>
          <w:rFonts w:hint="eastAsia"/>
          <w:lang w:eastAsia="zh-CN"/>
        </w:rPr>
        <w:t>元。其中，办公费</w:t>
      </w:r>
      <w:r>
        <w:rPr>
          <w:rFonts w:hint="eastAsia"/>
          <w:lang w:eastAsia="zh-CN"/>
        </w:rPr>
        <w:t>222098</w:t>
      </w:r>
      <w:r>
        <w:rPr>
          <w:rFonts w:hint="eastAsia"/>
          <w:lang w:eastAsia="zh-CN"/>
        </w:rPr>
        <w:t>元、电费</w:t>
      </w:r>
      <w:r>
        <w:rPr>
          <w:rFonts w:hint="eastAsia"/>
          <w:lang w:eastAsia="zh-CN"/>
        </w:rPr>
        <w:t>10000</w:t>
      </w:r>
      <w:r>
        <w:rPr>
          <w:rFonts w:hint="eastAsia"/>
          <w:lang w:eastAsia="zh-CN"/>
        </w:rPr>
        <w:t>元、邮电费</w:t>
      </w:r>
      <w:r>
        <w:rPr>
          <w:rFonts w:hint="eastAsia"/>
          <w:lang w:eastAsia="zh-CN"/>
        </w:rPr>
        <w:t>7782</w:t>
      </w:r>
      <w:r>
        <w:rPr>
          <w:rFonts w:hint="eastAsia"/>
          <w:lang w:eastAsia="zh-CN"/>
        </w:rPr>
        <w:t>元、差旅费</w:t>
      </w:r>
      <w:r>
        <w:rPr>
          <w:rFonts w:hint="eastAsia"/>
          <w:lang w:eastAsia="zh-CN"/>
        </w:rPr>
        <w:t>94487</w:t>
      </w:r>
      <w:r>
        <w:rPr>
          <w:rFonts w:hint="eastAsia"/>
          <w:lang w:eastAsia="zh-CN"/>
        </w:rPr>
        <w:t>元、维修（护）费</w:t>
      </w:r>
      <w:r>
        <w:rPr>
          <w:rFonts w:hint="eastAsia"/>
          <w:lang w:eastAsia="zh-CN"/>
        </w:rPr>
        <w:t>35845</w:t>
      </w:r>
      <w:r>
        <w:rPr>
          <w:rFonts w:hint="eastAsia"/>
          <w:lang w:eastAsia="zh-CN"/>
        </w:rPr>
        <w:t>元、公务用车运行维护费</w:t>
      </w:r>
      <w:r>
        <w:rPr>
          <w:rFonts w:hint="eastAsia"/>
          <w:lang w:eastAsia="zh-CN"/>
        </w:rPr>
        <w:t>65784</w:t>
      </w:r>
      <w:r>
        <w:rPr>
          <w:rFonts w:hint="eastAsia"/>
          <w:lang w:eastAsia="zh-CN"/>
        </w:rPr>
        <w:t>元、印刷费</w:t>
      </w:r>
      <w:r>
        <w:rPr>
          <w:rFonts w:hint="eastAsia"/>
          <w:lang w:eastAsia="zh-CN"/>
        </w:rPr>
        <w:t>288441.42</w:t>
      </w:r>
      <w:r>
        <w:rPr>
          <w:rFonts w:hint="eastAsia"/>
          <w:lang w:eastAsia="zh-CN"/>
        </w:rPr>
        <w:t>元、劳务费</w:t>
      </w:r>
      <w:r>
        <w:rPr>
          <w:rFonts w:hint="eastAsia"/>
          <w:lang w:eastAsia="zh-CN"/>
        </w:rPr>
        <w:t>26800</w:t>
      </w:r>
      <w:r>
        <w:rPr>
          <w:rFonts w:hint="eastAsia"/>
          <w:lang w:eastAsia="zh-CN"/>
        </w:rPr>
        <w:t>元、租赁费</w:t>
      </w:r>
      <w:r>
        <w:rPr>
          <w:rFonts w:hint="eastAsia"/>
          <w:lang w:eastAsia="zh-CN"/>
        </w:rPr>
        <w:t>10000</w:t>
      </w:r>
      <w:r>
        <w:rPr>
          <w:rFonts w:hint="eastAsia"/>
          <w:lang w:eastAsia="zh-CN"/>
        </w:rPr>
        <w:t>元、公务接待费</w:t>
      </w:r>
      <w:r>
        <w:rPr>
          <w:rFonts w:hint="eastAsia"/>
          <w:lang w:eastAsia="zh-CN"/>
        </w:rPr>
        <w:t>9299</w:t>
      </w:r>
      <w:r>
        <w:rPr>
          <w:rFonts w:hint="eastAsia"/>
          <w:lang w:eastAsia="zh-CN"/>
        </w:rPr>
        <w:t>元、专用材料费</w:t>
      </w:r>
      <w:r>
        <w:rPr>
          <w:rFonts w:hint="eastAsia"/>
          <w:lang w:eastAsia="zh-CN"/>
        </w:rPr>
        <w:t>796670</w:t>
      </w:r>
      <w:r>
        <w:rPr>
          <w:rFonts w:hint="eastAsia"/>
          <w:lang w:eastAsia="zh-CN"/>
        </w:rPr>
        <w:t>元、其他交通费</w:t>
      </w:r>
      <w:r>
        <w:rPr>
          <w:rFonts w:hint="eastAsia"/>
          <w:lang w:eastAsia="zh-CN"/>
        </w:rPr>
        <w:t>1628</w:t>
      </w:r>
      <w:r>
        <w:rPr>
          <w:rFonts w:hint="eastAsia"/>
          <w:lang w:eastAsia="zh-CN"/>
        </w:rPr>
        <w:t>元</w:t>
      </w:r>
      <w:r>
        <w:rPr>
          <w:rFonts w:hint="eastAsia"/>
          <w:lang w:eastAsia="zh-CN"/>
        </w:rPr>
        <w:t>等等。</w:t>
      </w:r>
      <w:r>
        <w:rPr>
          <w:rFonts w:hint="eastAsia"/>
          <w:lang w:eastAsia="zh-CN"/>
        </w:rPr>
        <w:t xml:space="preserve">  </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2</w:t>
      </w:r>
      <w:r>
        <w:rPr>
          <w:rFonts w:hint="eastAsia"/>
          <w:lang w:eastAsia="zh-CN"/>
        </w:rPr>
        <w:t>06423</w:t>
      </w:r>
      <w:r>
        <w:rPr>
          <w:rFonts w:hint="eastAsia"/>
          <w:lang w:eastAsia="zh-CN"/>
        </w:rPr>
        <w:t>元。抚恤金</w:t>
      </w:r>
      <w:r>
        <w:rPr>
          <w:rFonts w:hint="eastAsia"/>
          <w:lang w:eastAsia="zh-CN"/>
        </w:rPr>
        <w:t>206423</w:t>
      </w:r>
      <w:r>
        <w:rPr>
          <w:rFonts w:hint="eastAsia"/>
          <w:lang w:eastAsia="zh-CN"/>
        </w:rPr>
        <w:t>元</w:t>
      </w:r>
      <w:r>
        <w:rPr>
          <w:rFonts w:hint="eastAsia"/>
          <w:lang w:eastAsia="zh-CN"/>
        </w:rPr>
        <w:t>。</w:t>
      </w:r>
      <w:r>
        <w:rPr>
          <w:rFonts w:hint="eastAsia"/>
          <w:lang w:eastAsia="zh-CN"/>
        </w:rPr>
        <w:t xml:space="preserve">   </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2986630</w:t>
      </w:r>
      <w:r>
        <w:rPr>
          <w:rFonts w:hint="eastAsia"/>
          <w:lang w:eastAsia="zh-CN"/>
        </w:rPr>
        <w:t>元。专用设备购置</w:t>
      </w:r>
      <w:r>
        <w:rPr>
          <w:rFonts w:hint="eastAsia"/>
          <w:lang w:eastAsia="zh-CN"/>
        </w:rPr>
        <w:t>2986630</w:t>
      </w:r>
      <w:r>
        <w:rPr>
          <w:rFonts w:hint="eastAsia"/>
          <w:lang w:eastAsia="zh-CN"/>
        </w:rPr>
        <w:t>元。</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0</w:t>
      </w:r>
      <w:r>
        <w:rPr>
          <w:rFonts w:hint="eastAsia"/>
          <w:lang w:eastAsia="zh-CN"/>
        </w:rPr>
        <w:t>元等等。</w:t>
      </w:r>
      <w:r>
        <w:rPr>
          <w:rFonts w:hint="eastAsia"/>
          <w:lang w:eastAsia="zh-CN"/>
        </w:rPr>
        <w:t xml:space="preserve"> </w:t>
      </w:r>
    </w:p>
    <w:p w:rsidR="00674B21" w:rsidRDefault="004805FA">
      <w:pPr>
        <w:spacing w:after="0" w:line="520" w:lineRule="exact"/>
        <w:ind w:firstLineChars="200" w:firstLine="440"/>
        <w:jc w:val="both"/>
        <w:rPr>
          <w:lang w:eastAsia="zh-CN"/>
        </w:rPr>
      </w:pPr>
      <w:r>
        <w:rPr>
          <w:rFonts w:hint="eastAsia"/>
          <w:lang w:eastAsia="zh-CN"/>
        </w:rPr>
        <w:t>六、关于“三公”经费支出决算情况说明</w:t>
      </w:r>
    </w:p>
    <w:p w:rsidR="00674B21" w:rsidRDefault="004805FA">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75083</w:t>
      </w:r>
      <w:r>
        <w:rPr>
          <w:rFonts w:hint="eastAsia"/>
          <w:lang w:eastAsia="zh-CN"/>
        </w:rPr>
        <w:t>元，比去年增加</w:t>
      </w:r>
      <w:r>
        <w:rPr>
          <w:rFonts w:hint="eastAsia"/>
          <w:lang w:eastAsia="zh-CN"/>
        </w:rPr>
        <w:t>16323</w:t>
      </w:r>
      <w:r>
        <w:rPr>
          <w:rFonts w:hint="eastAsia"/>
          <w:lang w:eastAsia="zh-CN"/>
        </w:rPr>
        <w:t>元，增长</w:t>
      </w:r>
      <w:r>
        <w:rPr>
          <w:rFonts w:hint="eastAsia"/>
          <w:lang w:eastAsia="zh-CN"/>
        </w:rPr>
        <w:t>27.18</w:t>
      </w:r>
      <w:r>
        <w:rPr>
          <w:rFonts w:hint="eastAsia"/>
          <w:lang w:eastAsia="zh-CN"/>
        </w:rPr>
        <w:t>%</w:t>
      </w:r>
      <w:r>
        <w:rPr>
          <w:rFonts w:hint="eastAsia"/>
          <w:lang w:eastAsia="zh-CN"/>
        </w:rPr>
        <w:t>，主要原因为新冠疫情防控。其中：</w:t>
      </w:r>
      <w:r>
        <w:rPr>
          <w:rFonts w:hint="eastAsia"/>
          <w:lang w:eastAsia="zh-CN"/>
        </w:rPr>
        <w:t>  1</w:t>
      </w:r>
      <w:r>
        <w:rPr>
          <w:rFonts w:hint="eastAsia"/>
          <w:lang w:eastAsia="zh-CN"/>
        </w:rPr>
        <w:t>．因公出国（境）费</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65784</w:t>
      </w:r>
      <w:r>
        <w:rPr>
          <w:rFonts w:hint="eastAsia"/>
          <w:lang w:eastAsia="zh-CN"/>
        </w:rPr>
        <w:t>元、</w:t>
      </w:r>
      <w:r>
        <w:rPr>
          <w:rFonts w:hint="eastAsia"/>
          <w:lang w:eastAsia="zh-CN"/>
        </w:rPr>
        <w:t>4 .</w:t>
      </w:r>
      <w:r>
        <w:rPr>
          <w:rFonts w:hint="eastAsia"/>
          <w:lang w:eastAsia="zh-CN"/>
        </w:rPr>
        <w:t>公务接待费</w:t>
      </w:r>
      <w:r>
        <w:rPr>
          <w:rFonts w:hint="eastAsia"/>
          <w:lang w:eastAsia="zh-CN"/>
        </w:rPr>
        <w:t>9299</w:t>
      </w:r>
      <w:r>
        <w:rPr>
          <w:rFonts w:hint="eastAsia"/>
          <w:lang w:eastAsia="zh-CN"/>
        </w:rPr>
        <w:t>元。</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2</w:t>
      </w:r>
      <w:r>
        <w:rPr>
          <w:rFonts w:hint="eastAsia"/>
          <w:lang w:eastAsia="zh-CN"/>
        </w:rPr>
        <w:t>辆。</w:t>
      </w:r>
    </w:p>
    <w:p w:rsidR="00674B21" w:rsidRDefault="004805FA">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lang w:eastAsia="zh-CN"/>
        </w:rPr>
        <w:t>150</w:t>
      </w:r>
      <w:r>
        <w:rPr>
          <w:rFonts w:hint="eastAsia"/>
          <w:lang w:eastAsia="zh-CN"/>
        </w:rPr>
        <w:t>人次，共</w:t>
      </w:r>
      <w:r>
        <w:rPr>
          <w:rFonts w:hint="eastAsia"/>
          <w:lang w:eastAsia="zh-CN"/>
        </w:rPr>
        <w:t>9299</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674B21" w:rsidRDefault="004805FA">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674B21" w:rsidRDefault="004805FA">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0</w:t>
      </w:r>
      <w:r w:rsidR="008D43D9">
        <w:rPr>
          <w:rFonts w:hint="eastAsia"/>
          <w:lang w:eastAsia="zh-CN"/>
        </w:rPr>
        <w:t>元。</w:t>
      </w:r>
    </w:p>
    <w:p w:rsidR="00674B21" w:rsidRDefault="004805FA">
      <w:pPr>
        <w:spacing w:after="0" w:line="520" w:lineRule="exact"/>
        <w:ind w:firstLineChars="300" w:firstLine="660"/>
        <w:jc w:val="both"/>
        <w:rPr>
          <w:lang w:eastAsia="zh-CN"/>
        </w:rPr>
      </w:pPr>
      <w:r>
        <w:rPr>
          <w:rFonts w:hint="eastAsia"/>
          <w:lang w:eastAsia="zh-CN"/>
        </w:rPr>
        <w:t>八、政府采购情况说明</w:t>
      </w:r>
    </w:p>
    <w:p w:rsidR="00674B21" w:rsidRDefault="004805FA">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w:t>
      </w:r>
      <w:r>
        <w:rPr>
          <w:rFonts w:hint="eastAsia"/>
          <w:lang w:eastAsia="zh-CN"/>
        </w:rPr>
        <w:t>元。较上年决算没有变化</w:t>
      </w:r>
      <w:r>
        <w:rPr>
          <w:rFonts w:hint="eastAsia"/>
          <w:lang w:eastAsia="zh-CN"/>
        </w:rPr>
        <w:t>.</w:t>
      </w:r>
    </w:p>
    <w:p w:rsidR="00674B21" w:rsidRDefault="004805FA">
      <w:pPr>
        <w:spacing w:after="0" w:line="520" w:lineRule="exact"/>
        <w:ind w:firstLineChars="300" w:firstLine="660"/>
        <w:jc w:val="both"/>
        <w:rPr>
          <w:lang w:eastAsia="zh-CN"/>
        </w:rPr>
      </w:pPr>
      <w:r>
        <w:rPr>
          <w:rFonts w:hint="eastAsia"/>
          <w:lang w:eastAsia="zh-CN"/>
        </w:rPr>
        <w:lastRenderedPageBreak/>
        <w:t>九、绩效管理情况说明（</w:t>
      </w:r>
      <w:r>
        <w:rPr>
          <w:rFonts w:hint="eastAsia"/>
          <w:b/>
          <w:lang w:eastAsia="zh-CN"/>
        </w:rPr>
        <w:t>重点有项目绩效评价</w:t>
      </w:r>
      <w:r>
        <w:rPr>
          <w:rFonts w:hint="eastAsia"/>
          <w:lang w:eastAsia="zh-CN"/>
        </w:rPr>
        <w:t>）</w:t>
      </w:r>
    </w:p>
    <w:p w:rsidR="00674B21" w:rsidRDefault="004805FA">
      <w:pPr>
        <w:spacing w:after="0" w:line="520" w:lineRule="exact"/>
        <w:ind w:firstLineChars="300" w:firstLine="660"/>
        <w:jc w:val="both"/>
        <w:rPr>
          <w:lang w:eastAsia="zh-CN"/>
        </w:rPr>
      </w:pPr>
      <w:r>
        <w:rPr>
          <w:rFonts w:hint="eastAsia"/>
          <w:lang w:eastAsia="zh-CN"/>
        </w:rPr>
        <w:t>2021</w:t>
      </w:r>
      <w:r>
        <w:rPr>
          <w:rFonts w:hint="eastAsia"/>
          <w:lang w:eastAsia="zh-CN"/>
        </w:rPr>
        <w:t>年没有实行绩效目标管理的项目。</w:t>
      </w:r>
    </w:p>
    <w:p w:rsidR="00674B21" w:rsidRDefault="004805FA">
      <w:pPr>
        <w:spacing w:after="0" w:line="520" w:lineRule="exact"/>
        <w:ind w:firstLineChars="300" w:firstLine="660"/>
        <w:jc w:val="both"/>
        <w:rPr>
          <w:lang w:eastAsia="zh-CN"/>
        </w:rPr>
      </w:pPr>
      <w:r>
        <w:rPr>
          <w:rFonts w:hint="eastAsia"/>
          <w:lang w:eastAsia="zh-CN"/>
        </w:rPr>
        <w:t>十、国有资产占有使用情况</w:t>
      </w:r>
    </w:p>
    <w:p w:rsidR="00674B21" w:rsidRDefault="004805FA">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w:t>
      </w:r>
      <w:proofErr w:type="gramStart"/>
      <w:r>
        <w:rPr>
          <w:rFonts w:hint="eastAsia"/>
          <w:lang w:eastAsia="zh-CN"/>
        </w:rPr>
        <w:t>市疾控中心</w:t>
      </w:r>
      <w:proofErr w:type="gramEnd"/>
      <w:r>
        <w:rPr>
          <w:rFonts w:hint="eastAsia"/>
          <w:lang w:eastAsia="zh-CN"/>
        </w:rPr>
        <w:t>，应急保障公务工作用车</w:t>
      </w:r>
      <w:r>
        <w:rPr>
          <w:rFonts w:hint="eastAsia"/>
          <w:lang w:eastAsia="zh-CN"/>
        </w:rPr>
        <w:t>2</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rsidR="00674B21" w:rsidRDefault="004805FA">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674B21" w:rsidRDefault="004805FA">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w:t>
      </w:r>
      <w:r>
        <w:rPr>
          <w:rFonts w:hint="eastAsia"/>
          <w:lang w:eastAsia="zh-CN"/>
        </w:rPr>
        <w:t>府性基金预算收入为</w:t>
      </w:r>
      <w:r>
        <w:rPr>
          <w:rFonts w:hint="eastAsia"/>
          <w:lang w:eastAsia="zh-CN"/>
        </w:rPr>
        <w:t>55800</w:t>
      </w:r>
      <w:r>
        <w:rPr>
          <w:rFonts w:hint="eastAsia"/>
          <w:lang w:eastAsia="zh-CN"/>
        </w:rPr>
        <w:t>元，支出为</w:t>
      </w:r>
      <w:r>
        <w:rPr>
          <w:rFonts w:hint="eastAsia"/>
          <w:lang w:eastAsia="zh-CN"/>
        </w:rPr>
        <w:t>55800</w:t>
      </w:r>
      <w:r>
        <w:rPr>
          <w:rFonts w:hint="eastAsia"/>
          <w:lang w:eastAsia="zh-CN"/>
        </w:rPr>
        <w:t>元。较上年决算增长</w:t>
      </w:r>
      <w:r>
        <w:rPr>
          <w:rFonts w:hint="eastAsia"/>
          <w:lang w:eastAsia="zh-CN"/>
        </w:rPr>
        <w:t>100</w:t>
      </w:r>
      <w:r>
        <w:rPr>
          <w:rFonts w:hint="eastAsia"/>
          <w:lang w:eastAsia="zh-CN"/>
        </w:rPr>
        <w:t>%</w:t>
      </w:r>
      <w:r>
        <w:rPr>
          <w:rFonts w:hint="eastAsia"/>
          <w:lang w:eastAsia="zh-CN"/>
        </w:rPr>
        <w:t>，增支</w:t>
      </w:r>
      <w:r>
        <w:rPr>
          <w:rFonts w:hint="eastAsia"/>
          <w:lang w:eastAsia="zh-CN"/>
        </w:rPr>
        <w:t>55800</w:t>
      </w:r>
      <w:r>
        <w:rPr>
          <w:rFonts w:hint="eastAsia"/>
          <w:lang w:eastAsia="zh-CN"/>
        </w:rPr>
        <w:t>元。主要原因为新冠疫情防控增加。</w:t>
      </w:r>
      <w:bookmarkStart w:id="0" w:name="_GoBack"/>
      <w:bookmarkEnd w:id="0"/>
      <w:r>
        <w:rPr>
          <w:rFonts w:hint="eastAsia"/>
          <w:lang w:eastAsia="zh-CN"/>
        </w:rPr>
        <w:t xml:space="preserve">         </w:t>
      </w:r>
    </w:p>
    <w:p w:rsidR="00674B21" w:rsidRDefault="004805FA">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674B21" w:rsidRDefault="004805FA">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674B21" w:rsidRDefault="004805FA">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674B21" w:rsidRDefault="004805FA">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674B21" w:rsidRDefault="004805FA">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w:t>
      </w:r>
      <w:r>
        <w:rPr>
          <w:rFonts w:hint="eastAsia"/>
          <w:lang w:eastAsia="zh-CN"/>
        </w:rPr>
        <w:t>排的基本支出中的日常公用经费支出。</w:t>
      </w:r>
    </w:p>
    <w:p w:rsidR="00674B21" w:rsidRDefault="004805FA">
      <w:pPr>
        <w:spacing w:after="0" w:line="520" w:lineRule="exact"/>
        <w:ind w:firstLineChars="200" w:firstLine="440"/>
        <w:jc w:val="both"/>
        <w:rPr>
          <w:lang w:eastAsia="zh-CN"/>
        </w:rPr>
      </w:pPr>
      <w:r>
        <w:rPr>
          <w:rFonts w:hint="eastAsia"/>
          <w:lang w:eastAsia="zh-CN"/>
        </w:rPr>
        <w:t>附件：怀仁</w:t>
      </w:r>
      <w:proofErr w:type="gramStart"/>
      <w:r>
        <w:rPr>
          <w:rFonts w:hint="eastAsia"/>
          <w:lang w:eastAsia="zh-CN"/>
        </w:rPr>
        <w:t>市疾控中心</w:t>
      </w:r>
      <w:proofErr w:type="gramEnd"/>
      <w:r>
        <w:rPr>
          <w:rFonts w:hint="eastAsia"/>
          <w:lang w:eastAsia="zh-CN"/>
        </w:rPr>
        <w:t>2021</w:t>
      </w:r>
      <w:r>
        <w:rPr>
          <w:rFonts w:hint="eastAsia"/>
          <w:lang w:eastAsia="zh-CN"/>
        </w:rPr>
        <w:t>年部门决算公开表</w:t>
      </w:r>
    </w:p>
    <w:p w:rsidR="00674B21" w:rsidRDefault="00674B21">
      <w:pPr>
        <w:rPr>
          <w:lang w:eastAsia="zh-CN"/>
        </w:rPr>
      </w:pPr>
    </w:p>
    <w:sectPr w:rsidR="00674B21" w:rsidSect="00674B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FA" w:rsidRDefault="004805FA">
      <w:pPr>
        <w:spacing w:line="240" w:lineRule="auto"/>
      </w:pPr>
      <w:r>
        <w:separator/>
      </w:r>
    </w:p>
  </w:endnote>
  <w:endnote w:type="continuationSeparator" w:id="0">
    <w:p w:rsidR="004805FA" w:rsidRDefault="004805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FA" w:rsidRDefault="004805FA">
      <w:pPr>
        <w:spacing w:after="0"/>
      </w:pPr>
      <w:r>
        <w:separator/>
      </w:r>
    </w:p>
  </w:footnote>
  <w:footnote w:type="continuationSeparator" w:id="0">
    <w:p w:rsidR="004805FA" w:rsidRDefault="004805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MxNmJiZWNjYWI5MmY3MmQ4YTk3ODEzODNjZjRkNjc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805FA"/>
    <w:rsid w:val="00493BA0"/>
    <w:rsid w:val="004F1E2A"/>
    <w:rsid w:val="00622022"/>
    <w:rsid w:val="00641CC0"/>
    <w:rsid w:val="00674B21"/>
    <w:rsid w:val="006B4628"/>
    <w:rsid w:val="00715B2A"/>
    <w:rsid w:val="007331C7"/>
    <w:rsid w:val="007700D1"/>
    <w:rsid w:val="008059B1"/>
    <w:rsid w:val="008544CB"/>
    <w:rsid w:val="00870D8F"/>
    <w:rsid w:val="008D43D9"/>
    <w:rsid w:val="00974EA3"/>
    <w:rsid w:val="00B45A54"/>
    <w:rsid w:val="00C650C6"/>
    <w:rsid w:val="00CA3DC8"/>
    <w:rsid w:val="00CA5311"/>
    <w:rsid w:val="00CF05E7"/>
    <w:rsid w:val="00D40409"/>
    <w:rsid w:val="00E131F6"/>
    <w:rsid w:val="00E264E9"/>
    <w:rsid w:val="00E27952"/>
    <w:rsid w:val="00E408E0"/>
    <w:rsid w:val="00E86DEB"/>
    <w:rsid w:val="00EA7340"/>
    <w:rsid w:val="00F352C6"/>
    <w:rsid w:val="100F5919"/>
    <w:rsid w:val="15DD2016"/>
    <w:rsid w:val="22140B6D"/>
    <w:rsid w:val="25617AD4"/>
    <w:rsid w:val="34E56399"/>
    <w:rsid w:val="3DD9438B"/>
    <w:rsid w:val="5BC94D74"/>
    <w:rsid w:val="5DBC321E"/>
    <w:rsid w:val="6EDA0A37"/>
    <w:rsid w:val="735D2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21"/>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74B21"/>
    <w:pPr>
      <w:tabs>
        <w:tab w:val="center" w:pos="4153"/>
        <w:tab w:val="right" w:pos="8306"/>
      </w:tabs>
      <w:snapToGrid w:val="0"/>
    </w:pPr>
    <w:rPr>
      <w:sz w:val="18"/>
      <w:szCs w:val="18"/>
    </w:rPr>
  </w:style>
  <w:style w:type="paragraph" w:styleId="a4">
    <w:name w:val="header"/>
    <w:basedOn w:val="a"/>
    <w:link w:val="Char0"/>
    <w:uiPriority w:val="99"/>
    <w:semiHidden/>
    <w:unhideWhenUsed/>
    <w:rsid w:val="00674B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74B21"/>
    <w:rPr>
      <w:sz w:val="18"/>
      <w:szCs w:val="18"/>
    </w:rPr>
  </w:style>
  <w:style w:type="character" w:customStyle="1" w:styleId="Char">
    <w:name w:val="页脚 Char"/>
    <w:basedOn w:val="a0"/>
    <w:link w:val="a3"/>
    <w:uiPriority w:val="99"/>
    <w:semiHidden/>
    <w:rsid w:val="00674B21"/>
    <w:rPr>
      <w:sz w:val="18"/>
      <w:szCs w:val="18"/>
    </w:rPr>
  </w:style>
  <w:style w:type="paragraph" w:styleId="a5">
    <w:name w:val="List Paragraph"/>
    <w:basedOn w:val="a"/>
    <w:uiPriority w:val="34"/>
    <w:qFormat/>
    <w:rsid w:val="00674B2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dcterms:created xsi:type="dcterms:W3CDTF">2022-02-17T07:26:00Z</dcterms:created>
  <dcterms:modified xsi:type="dcterms:W3CDTF">2022-07-20T00:23:00Z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94A34EBF8A4648FF86995F792FE968C1</vt:lpwstr>
  </property>
</Properties>
</file>