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8A7" w:rsidRDefault="00C17629">
      <w:pPr>
        <w:pStyle w:val="1"/>
        <w:widowControl/>
        <w:spacing w:before="376" w:beforeAutospacing="0" w:after="226" w:afterAutospacing="0" w:line="450" w:lineRule="atLeast"/>
        <w:jc w:val="center"/>
        <w:rPr>
          <w:rFonts w:hint="default"/>
          <w:b w:val="0"/>
          <w:color w:val="3B8DD1"/>
          <w:sz w:val="33"/>
          <w:szCs w:val="33"/>
        </w:rPr>
      </w:pPr>
      <w:r>
        <w:rPr>
          <w:b w:val="0"/>
          <w:sz w:val="33"/>
          <w:szCs w:val="33"/>
          <w:shd w:val="clear" w:color="auto" w:fill="F9F9F9"/>
        </w:rPr>
        <w:t>怀仁市扶贫服务中心2022年预算说明</w:t>
      </w:r>
    </w:p>
    <w:p w:rsidR="000F28A7" w:rsidRDefault="00C17629">
      <w:pPr>
        <w:widowControl/>
        <w:wordWrap w:val="0"/>
        <w:snapToGrid w:val="0"/>
        <w:spacing w:before="452" w:after="452" w:line="420" w:lineRule="atLeast"/>
        <w:jc w:val="center"/>
      </w:pPr>
      <w:r>
        <w:rPr>
          <w:rFonts w:ascii="宋体" w:hAnsi="宋体" w:cs="宋体" w:hint="eastAsia"/>
          <w:b/>
          <w:kern w:val="0"/>
          <w:sz w:val="24"/>
          <w:shd w:val="clear" w:color="auto" w:fill="F9F9F9"/>
        </w:rPr>
        <w:t>目  录</w:t>
      </w:r>
    </w:p>
    <w:p w:rsidR="000F28A7" w:rsidRDefault="00C17629">
      <w:pPr>
        <w:widowControl/>
        <w:snapToGrid w:val="0"/>
        <w:spacing w:line="500" w:lineRule="exact"/>
      </w:pPr>
      <w:r>
        <w:rPr>
          <w:rFonts w:ascii="宋体" w:hAnsi="宋体" w:cs="宋体" w:hint="eastAsia"/>
          <w:kern w:val="0"/>
          <w:sz w:val="24"/>
          <w:shd w:val="clear" w:color="auto" w:fill="F9F9F9"/>
        </w:rPr>
        <w:t>一、部门职能职责及机构设置……</w:t>
      </w:r>
      <w:proofErr w:type="gramStart"/>
      <w:r>
        <w:rPr>
          <w:rFonts w:ascii="宋体" w:hAnsi="宋体" w:cs="宋体" w:hint="eastAsia"/>
          <w:kern w:val="0"/>
          <w:sz w:val="24"/>
          <w:shd w:val="clear" w:color="auto" w:fill="F9F9F9"/>
        </w:rPr>
        <w:t>…………………………………………</w:t>
      </w:r>
      <w:proofErr w:type="gramEnd"/>
      <w:r>
        <w:rPr>
          <w:rFonts w:ascii="宋体" w:hAnsi="宋体" w:cs="宋体" w:hint="eastAsia"/>
          <w:kern w:val="0"/>
          <w:sz w:val="24"/>
          <w:shd w:val="clear" w:color="auto" w:fill="F9F9F9"/>
        </w:rPr>
        <w:t>1</w:t>
      </w:r>
    </w:p>
    <w:p w:rsidR="000F28A7" w:rsidRDefault="00C17629">
      <w:pPr>
        <w:widowControl/>
        <w:snapToGrid w:val="0"/>
        <w:spacing w:line="500" w:lineRule="exact"/>
      </w:pPr>
      <w:r>
        <w:rPr>
          <w:rFonts w:ascii="宋体" w:hAnsi="宋体" w:cs="宋体" w:hint="eastAsia"/>
          <w:kern w:val="0"/>
          <w:sz w:val="24"/>
          <w:shd w:val="clear" w:color="auto" w:fill="F9F9F9"/>
        </w:rPr>
        <w:t>（一）部门职能职责……</w:t>
      </w:r>
      <w:proofErr w:type="gramStart"/>
      <w:r>
        <w:rPr>
          <w:rFonts w:ascii="宋体" w:hAnsi="宋体" w:cs="宋体" w:hint="eastAsia"/>
          <w:kern w:val="0"/>
          <w:sz w:val="24"/>
          <w:shd w:val="clear" w:color="auto" w:fill="F9F9F9"/>
        </w:rPr>
        <w:t>……………………………………………………</w:t>
      </w:r>
      <w:proofErr w:type="gramEnd"/>
      <w:r>
        <w:rPr>
          <w:rFonts w:ascii="宋体" w:hAnsi="宋体" w:cs="宋体" w:hint="eastAsia"/>
          <w:kern w:val="0"/>
          <w:sz w:val="24"/>
          <w:shd w:val="clear" w:color="auto" w:fill="F9F9F9"/>
        </w:rPr>
        <w:t>1</w:t>
      </w:r>
    </w:p>
    <w:p w:rsidR="000F28A7" w:rsidRDefault="00C17629">
      <w:pPr>
        <w:widowControl/>
        <w:snapToGrid w:val="0"/>
        <w:spacing w:line="500" w:lineRule="exact"/>
        <w:rPr>
          <w:rFonts w:ascii="宋体" w:hAnsi="宋体" w:cs="宋体"/>
          <w:kern w:val="0"/>
          <w:sz w:val="24"/>
          <w:shd w:val="clear" w:color="auto" w:fill="F9F9F9"/>
        </w:rPr>
      </w:pPr>
      <w:r>
        <w:rPr>
          <w:rFonts w:ascii="宋体" w:hAnsi="宋体" w:cs="宋体" w:hint="eastAsia"/>
          <w:kern w:val="0"/>
          <w:sz w:val="24"/>
          <w:shd w:val="clear" w:color="auto" w:fill="F9F9F9"/>
        </w:rPr>
        <w:t>（二）机构设置……</w:t>
      </w:r>
      <w:proofErr w:type="gramStart"/>
      <w:r>
        <w:rPr>
          <w:rFonts w:ascii="宋体" w:hAnsi="宋体" w:cs="宋体" w:hint="eastAsia"/>
          <w:kern w:val="0"/>
          <w:sz w:val="24"/>
          <w:shd w:val="clear" w:color="auto" w:fill="F9F9F9"/>
        </w:rPr>
        <w:t>…………………………………………………………</w:t>
      </w:r>
      <w:proofErr w:type="gramEnd"/>
      <w:r>
        <w:rPr>
          <w:rFonts w:ascii="宋体" w:hAnsi="宋体" w:cs="宋体" w:hint="eastAsia"/>
          <w:kern w:val="0"/>
          <w:sz w:val="24"/>
          <w:shd w:val="clear" w:color="auto" w:fill="F9F9F9"/>
        </w:rPr>
        <w:t>1</w:t>
      </w:r>
    </w:p>
    <w:p w:rsidR="000F28A7" w:rsidRDefault="00C17629">
      <w:pPr>
        <w:widowControl/>
        <w:snapToGrid w:val="0"/>
        <w:spacing w:line="500" w:lineRule="exact"/>
        <w:rPr>
          <w:rFonts w:ascii="宋体" w:hAnsi="宋体" w:cs="宋体"/>
          <w:kern w:val="0"/>
          <w:sz w:val="24"/>
          <w:shd w:val="clear" w:color="auto" w:fill="F9F9F9"/>
        </w:rPr>
      </w:pPr>
      <w:r>
        <w:rPr>
          <w:rFonts w:ascii="宋体" w:hAnsi="宋体" w:cs="宋体" w:hint="eastAsia"/>
          <w:kern w:val="0"/>
          <w:sz w:val="24"/>
          <w:shd w:val="clear" w:color="auto" w:fill="F9F9F9"/>
        </w:rPr>
        <w:t>（三）预算编报范围……</w:t>
      </w:r>
      <w:proofErr w:type="gramStart"/>
      <w:r>
        <w:rPr>
          <w:rFonts w:ascii="宋体" w:hAnsi="宋体" w:cs="宋体" w:hint="eastAsia"/>
          <w:kern w:val="0"/>
          <w:sz w:val="24"/>
          <w:shd w:val="clear" w:color="auto" w:fill="F9F9F9"/>
        </w:rPr>
        <w:t>……………………………………………………</w:t>
      </w:r>
      <w:proofErr w:type="gramEnd"/>
      <w:r>
        <w:rPr>
          <w:rFonts w:ascii="宋体" w:hAnsi="宋体" w:cs="宋体" w:hint="eastAsia"/>
          <w:kern w:val="0"/>
          <w:sz w:val="24"/>
          <w:shd w:val="clear" w:color="auto" w:fill="F9F9F9"/>
        </w:rPr>
        <w:t>1</w:t>
      </w:r>
    </w:p>
    <w:p w:rsidR="000F28A7" w:rsidRDefault="00C17629">
      <w:pPr>
        <w:widowControl/>
        <w:snapToGrid w:val="0"/>
        <w:spacing w:line="500" w:lineRule="exact"/>
      </w:pPr>
      <w:r>
        <w:rPr>
          <w:rFonts w:ascii="宋体" w:hAnsi="宋体" w:cs="宋体" w:hint="eastAsia"/>
          <w:kern w:val="0"/>
          <w:sz w:val="24"/>
          <w:shd w:val="clear" w:color="auto" w:fill="F9F9F9"/>
        </w:rPr>
        <w:t>二、2022年部门预算公开表……</w:t>
      </w:r>
      <w:proofErr w:type="gramStart"/>
      <w:r>
        <w:rPr>
          <w:rFonts w:ascii="宋体" w:hAnsi="宋体" w:cs="宋体" w:hint="eastAsia"/>
          <w:kern w:val="0"/>
          <w:sz w:val="24"/>
          <w:shd w:val="clear" w:color="auto" w:fill="F9F9F9"/>
        </w:rPr>
        <w:t>……………………………………………</w:t>
      </w:r>
      <w:proofErr w:type="gramEnd"/>
      <w:r>
        <w:rPr>
          <w:rFonts w:ascii="宋体" w:hAnsi="宋体" w:cs="宋体" w:hint="eastAsia"/>
          <w:kern w:val="0"/>
          <w:sz w:val="24"/>
          <w:shd w:val="clear" w:color="auto" w:fill="F9F9F9"/>
        </w:rPr>
        <w:t>1</w:t>
      </w:r>
    </w:p>
    <w:p w:rsidR="000F28A7" w:rsidRDefault="00C17629">
      <w:pPr>
        <w:widowControl/>
        <w:snapToGrid w:val="0"/>
        <w:spacing w:line="500" w:lineRule="exact"/>
      </w:pPr>
      <w:r>
        <w:rPr>
          <w:rFonts w:ascii="宋体" w:hAnsi="宋体" w:cs="宋体" w:hint="eastAsia"/>
          <w:kern w:val="0"/>
          <w:sz w:val="24"/>
          <w:shd w:val="clear" w:color="auto" w:fill="F9F9F9"/>
        </w:rPr>
        <w:t>三、部门收支总体情况……</w:t>
      </w:r>
      <w:proofErr w:type="gramStart"/>
      <w:r>
        <w:rPr>
          <w:rFonts w:ascii="宋体" w:hAnsi="宋体" w:cs="宋体" w:hint="eastAsia"/>
          <w:kern w:val="0"/>
          <w:sz w:val="24"/>
          <w:shd w:val="clear" w:color="auto" w:fill="F9F9F9"/>
        </w:rPr>
        <w:t>…………………………………………………</w:t>
      </w:r>
      <w:proofErr w:type="gramEnd"/>
      <w:r>
        <w:rPr>
          <w:rFonts w:ascii="宋体" w:hAnsi="宋体" w:cs="宋体" w:hint="eastAsia"/>
          <w:kern w:val="0"/>
          <w:sz w:val="24"/>
          <w:shd w:val="clear" w:color="auto" w:fill="F9F9F9"/>
        </w:rPr>
        <w:t>2</w:t>
      </w:r>
    </w:p>
    <w:p w:rsidR="000F28A7" w:rsidRDefault="00C17629">
      <w:pPr>
        <w:widowControl/>
        <w:snapToGrid w:val="0"/>
        <w:spacing w:line="500" w:lineRule="exact"/>
      </w:pPr>
      <w:r>
        <w:rPr>
          <w:rFonts w:ascii="宋体" w:hAnsi="宋体" w:cs="宋体" w:hint="eastAsia"/>
          <w:kern w:val="0"/>
          <w:sz w:val="24"/>
          <w:shd w:val="clear" w:color="auto" w:fill="F9F9F9"/>
        </w:rPr>
        <w:t>（一）收入预算……</w:t>
      </w:r>
      <w:proofErr w:type="gramStart"/>
      <w:r>
        <w:rPr>
          <w:rFonts w:ascii="宋体" w:hAnsi="宋体" w:cs="宋体" w:hint="eastAsia"/>
          <w:kern w:val="0"/>
          <w:sz w:val="24"/>
          <w:shd w:val="clear" w:color="auto" w:fill="F9F9F9"/>
        </w:rPr>
        <w:t>…………………………………………………………</w:t>
      </w:r>
      <w:proofErr w:type="gramEnd"/>
      <w:r>
        <w:rPr>
          <w:rFonts w:ascii="宋体" w:hAnsi="宋体" w:cs="宋体" w:hint="eastAsia"/>
          <w:kern w:val="0"/>
          <w:sz w:val="24"/>
          <w:shd w:val="clear" w:color="auto" w:fill="F9F9F9"/>
        </w:rPr>
        <w:t>2</w:t>
      </w:r>
    </w:p>
    <w:p w:rsidR="000F28A7" w:rsidRDefault="00C17629">
      <w:pPr>
        <w:widowControl/>
        <w:snapToGrid w:val="0"/>
        <w:spacing w:line="500" w:lineRule="exact"/>
      </w:pPr>
      <w:r>
        <w:rPr>
          <w:rFonts w:ascii="宋体" w:hAnsi="宋体" w:cs="宋体" w:hint="eastAsia"/>
          <w:kern w:val="0"/>
          <w:sz w:val="24"/>
          <w:shd w:val="clear" w:color="auto" w:fill="F9F9F9"/>
        </w:rPr>
        <w:t>（二）支出预算……</w:t>
      </w:r>
      <w:proofErr w:type="gramStart"/>
      <w:r>
        <w:rPr>
          <w:rFonts w:ascii="宋体" w:hAnsi="宋体" w:cs="宋体" w:hint="eastAsia"/>
          <w:kern w:val="0"/>
          <w:sz w:val="24"/>
          <w:shd w:val="clear" w:color="auto" w:fill="F9F9F9"/>
        </w:rPr>
        <w:t>…………………………………………………………</w:t>
      </w:r>
      <w:proofErr w:type="gramEnd"/>
      <w:r>
        <w:rPr>
          <w:rFonts w:ascii="宋体" w:hAnsi="宋体" w:cs="宋体" w:hint="eastAsia"/>
          <w:kern w:val="0"/>
          <w:sz w:val="24"/>
          <w:shd w:val="clear" w:color="auto" w:fill="F9F9F9"/>
        </w:rPr>
        <w:t>2</w:t>
      </w:r>
    </w:p>
    <w:p w:rsidR="000F28A7" w:rsidRDefault="00C17629">
      <w:pPr>
        <w:widowControl/>
        <w:snapToGrid w:val="0"/>
        <w:spacing w:line="500" w:lineRule="exact"/>
      </w:pPr>
      <w:r>
        <w:rPr>
          <w:rFonts w:ascii="宋体" w:hAnsi="宋体" w:cs="宋体" w:hint="eastAsia"/>
          <w:kern w:val="0"/>
          <w:sz w:val="24"/>
          <w:shd w:val="clear" w:color="auto" w:fill="F9F9F9"/>
        </w:rPr>
        <w:t>四、一般公共预算拨款收入支出情况……</w:t>
      </w:r>
      <w:proofErr w:type="gramStart"/>
      <w:r>
        <w:rPr>
          <w:rFonts w:ascii="宋体" w:hAnsi="宋体" w:cs="宋体" w:hint="eastAsia"/>
          <w:kern w:val="0"/>
          <w:sz w:val="24"/>
          <w:shd w:val="clear" w:color="auto" w:fill="F9F9F9"/>
        </w:rPr>
        <w:t>…………………………………</w:t>
      </w:r>
      <w:proofErr w:type="gramEnd"/>
      <w:r>
        <w:rPr>
          <w:rFonts w:ascii="宋体" w:hAnsi="宋体" w:cs="宋体" w:hint="eastAsia"/>
          <w:kern w:val="0"/>
          <w:sz w:val="24"/>
          <w:shd w:val="clear" w:color="auto" w:fill="F9F9F9"/>
        </w:rPr>
        <w:t>2</w:t>
      </w:r>
    </w:p>
    <w:p w:rsidR="000F28A7" w:rsidRDefault="00C17629">
      <w:pPr>
        <w:widowControl/>
        <w:snapToGrid w:val="0"/>
        <w:spacing w:line="500" w:lineRule="exact"/>
      </w:pPr>
      <w:r>
        <w:rPr>
          <w:rFonts w:ascii="宋体" w:hAnsi="宋体" w:cs="宋体" w:hint="eastAsia"/>
          <w:kern w:val="0"/>
          <w:sz w:val="24"/>
          <w:shd w:val="clear" w:color="auto" w:fill="F9F9F9"/>
        </w:rPr>
        <w:t>（一）基本支出……</w:t>
      </w:r>
      <w:proofErr w:type="gramStart"/>
      <w:r>
        <w:rPr>
          <w:rFonts w:ascii="宋体" w:hAnsi="宋体" w:cs="宋体" w:hint="eastAsia"/>
          <w:kern w:val="0"/>
          <w:sz w:val="24"/>
          <w:shd w:val="clear" w:color="auto" w:fill="F9F9F9"/>
        </w:rPr>
        <w:t>…………………………………………………………</w:t>
      </w:r>
      <w:proofErr w:type="gramEnd"/>
      <w:r>
        <w:rPr>
          <w:rFonts w:ascii="宋体" w:hAnsi="宋体" w:cs="宋体" w:hint="eastAsia"/>
          <w:kern w:val="0"/>
          <w:sz w:val="24"/>
          <w:shd w:val="clear" w:color="auto" w:fill="F9F9F9"/>
        </w:rPr>
        <w:t>2</w:t>
      </w:r>
    </w:p>
    <w:p w:rsidR="000F28A7" w:rsidRDefault="00C17629">
      <w:pPr>
        <w:widowControl/>
        <w:snapToGrid w:val="0"/>
        <w:spacing w:line="500" w:lineRule="exact"/>
      </w:pPr>
      <w:r>
        <w:rPr>
          <w:rFonts w:ascii="宋体" w:hAnsi="宋体" w:cs="宋体" w:hint="eastAsia"/>
          <w:kern w:val="0"/>
          <w:sz w:val="24"/>
          <w:shd w:val="clear" w:color="auto" w:fill="F9F9F9"/>
        </w:rPr>
        <w:t>（二）项目支出……</w:t>
      </w:r>
      <w:proofErr w:type="gramStart"/>
      <w:r>
        <w:rPr>
          <w:rFonts w:ascii="宋体" w:hAnsi="宋体" w:cs="宋体" w:hint="eastAsia"/>
          <w:kern w:val="0"/>
          <w:sz w:val="24"/>
          <w:shd w:val="clear" w:color="auto" w:fill="F9F9F9"/>
        </w:rPr>
        <w:t>…………………………………………………………</w:t>
      </w:r>
      <w:proofErr w:type="gramEnd"/>
      <w:r>
        <w:rPr>
          <w:rFonts w:ascii="宋体" w:hAnsi="宋体" w:cs="宋体" w:hint="eastAsia"/>
          <w:kern w:val="0"/>
          <w:sz w:val="24"/>
          <w:shd w:val="clear" w:color="auto" w:fill="F9F9F9"/>
        </w:rPr>
        <w:t>2</w:t>
      </w:r>
    </w:p>
    <w:p w:rsidR="000F28A7" w:rsidRDefault="00C17629">
      <w:pPr>
        <w:widowControl/>
        <w:snapToGrid w:val="0"/>
        <w:spacing w:line="500" w:lineRule="exact"/>
      </w:pPr>
      <w:r>
        <w:rPr>
          <w:rFonts w:ascii="宋体" w:hAnsi="宋体" w:cs="宋体" w:hint="eastAsia"/>
          <w:kern w:val="0"/>
          <w:sz w:val="24"/>
          <w:shd w:val="clear" w:color="auto" w:fill="F9F9F9"/>
        </w:rPr>
        <w:t>五、政府性基金预算收入支出情况……</w:t>
      </w:r>
      <w:proofErr w:type="gramStart"/>
      <w:r>
        <w:rPr>
          <w:rFonts w:ascii="宋体" w:hAnsi="宋体" w:cs="宋体" w:hint="eastAsia"/>
          <w:kern w:val="0"/>
          <w:sz w:val="24"/>
          <w:shd w:val="clear" w:color="auto" w:fill="F9F9F9"/>
        </w:rPr>
        <w:t>……………………………………</w:t>
      </w:r>
      <w:proofErr w:type="gramEnd"/>
      <w:r>
        <w:rPr>
          <w:rFonts w:ascii="宋体" w:hAnsi="宋体" w:cs="宋体" w:hint="eastAsia"/>
          <w:kern w:val="0"/>
          <w:sz w:val="24"/>
          <w:shd w:val="clear" w:color="auto" w:fill="F9F9F9"/>
        </w:rPr>
        <w:t>3</w:t>
      </w:r>
    </w:p>
    <w:p w:rsidR="000F28A7" w:rsidRDefault="00C17629">
      <w:pPr>
        <w:widowControl/>
        <w:snapToGrid w:val="0"/>
        <w:spacing w:line="500" w:lineRule="exact"/>
      </w:pPr>
      <w:r>
        <w:rPr>
          <w:rFonts w:ascii="宋体" w:hAnsi="宋体" w:cs="宋体" w:hint="eastAsia"/>
          <w:kern w:val="0"/>
          <w:sz w:val="24"/>
          <w:shd w:val="clear" w:color="auto" w:fill="F9F9F9"/>
        </w:rPr>
        <w:t>六、其他重要事项的情况说明……</w:t>
      </w:r>
      <w:proofErr w:type="gramStart"/>
      <w:r>
        <w:rPr>
          <w:rFonts w:ascii="宋体" w:hAnsi="宋体" w:cs="宋体" w:hint="eastAsia"/>
          <w:kern w:val="0"/>
          <w:sz w:val="24"/>
          <w:shd w:val="clear" w:color="auto" w:fill="F9F9F9"/>
        </w:rPr>
        <w:t>…………………………………………</w:t>
      </w:r>
      <w:proofErr w:type="gramEnd"/>
      <w:r>
        <w:rPr>
          <w:rFonts w:ascii="宋体" w:hAnsi="宋体" w:cs="宋体" w:hint="eastAsia"/>
          <w:kern w:val="0"/>
          <w:sz w:val="24"/>
          <w:shd w:val="clear" w:color="auto" w:fill="F9F9F9"/>
        </w:rPr>
        <w:t>3</w:t>
      </w:r>
    </w:p>
    <w:p w:rsidR="000F28A7" w:rsidRDefault="00C17629">
      <w:pPr>
        <w:widowControl/>
        <w:snapToGrid w:val="0"/>
        <w:spacing w:line="500" w:lineRule="exact"/>
      </w:pPr>
      <w:r>
        <w:rPr>
          <w:rFonts w:ascii="宋体" w:hAnsi="宋体" w:cs="宋体" w:hint="eastAsia"/>
          <w:kern w:val="0"/>
          <w:sz w:val="24"/>
          <w:shd w:val="clear" w:color="auto" w:fill="F9F9F9"/>
        </w:rPr>
        <w:t>（一）机关运行经费……</w:t>
      </w:r>
      <w:proofErr w:type="gramStart"/>
      <w:r>
        <w:rPr>
          <w:rFonts w:ascii="宋体" w:hAnsi="宋体" w:cs="宋体" w:hint="eastAsia"/>
          <w:kern w:val="0"/>
          <w:sz w:val="24"/>
          <w:shd w:val="clear" w:color="auto" w:fill="F9F9F9"/>
        </w:rPr>
        <w:t>……………………………………………………</w:t>
      </w:r>
      <w:proofErr w:type="gramEnd"/>
      <w:r>
        <w:rPr>
          <w:rFonts w:ascii="宋体" w:hAnsi="宋体" w:cs="宋体" w:hint="eastAsia"/>
          <w:kern w:val="0"/>
          <w:sz w:val="24"/>
          <w:shd w:val="clear" w:color="auto" w:fill="F9F9F9"/>
        </w:rPr>
        <w:t>3</w:t>
      </w:r>
    </w:p>
    <w:p w:rsidR="000F28A7" w:rsidRDefault="00C17629">
      <w:pPr>
        <w:widowControl/>
        <w:snapToGrid w:val="0"/>
        <w:spacing w:line="500" w:lineRule="exact"/>
      </w:pPr>
      <w:r>
        <w:rPr>
          <w:rFonts w:ascii="宋体" w:hAnsi="宋体" w:cs="宋体" w:hint="eastAsia"/>
          <w:kern w:val="0"/>
          <w:sz w:val="24"/>
          <w:shd w:val="clear" w:color="auto" w:fill="F9F9F9"/>
        </w:rPr>
        <w:t>（二）“三公”经费预算……</w:t>
      </w:r>
      <w:proofErr w:type="gramStart"/>
      <w:r>
        <w:rPr>
          <w:rFonts w:ascii="宋体" w:hAnsi="宋体" w:cs="宋体" w:hint="eastAsia"/>
          <w:kern w:val="0"/>
          <w:sz w:val="24"/>
          <w:shd w:val="clear" w:color="auto" w:fill="F9F9F9"/>
        </w:rPr>
        <w:t>………………………………………………</w:t>
      </w:r>
      <w:proofErr w:type="gramEnd"/>
      <w:r>
        <w:rPr>
          <w:rFonts w:ascii="宋体" w:hAnsi="宋体" w:cs="宋体" w:hint="eastAsia"/>
          <w:kern w:val="0"/>
          <w:sz w:val="24"/>
          <w:shd w:val="clear" w:color="auto" w:fill="F9F9F9"/>
        </w:rPr>
        <w:t>3</w:t>
      </w:r>
    </w:p>
    <w:p w:rsidR="000F28A7" w:rsidRDefault="00C17629">
      <w:pPr>
        <w:widowControl/>
        <w:snapToGrid w:val="0"/>
        <w:spacing w:line="500" w:lineRule="exact"/>
      </w:pPr>
      <w:r>
        <w:rPr>
          <w:rFonts w:ascii="宋体" w:hAnsi="宋体" w:cs="宋体" w:hint="eastAsia"/>
          <w:kern w:val="0"/>
          <w:sz w:val="24"/>
          <w:shd w:val="clear" w:color="auto" w:fill="F9F9F9"/>
        </w:rPr>
        <w:t>（三）政府采购情况……</w:t>
      </w:r>
      <w:proofErr w:type="gramStart"/>
      <w:r>
        <w:rPr>
          <w:rFonts w:ascii="宋体" w:hAnsi="宋体" w:cs="宋体" w:hint="eastAsia"/>
          <w:kern w:val="0"/>
          <w:sz w:val="24"/>
          <w:shd w:val="clear" w:color="auto" w:fill="F9F9F9"/>
        </w:rPr>
        <w:t>……………………………………………………</w:t>
      </w:r>
      <w:proofErr w:type="gramEnd"/>
      <w:r>
        <w:rPr>
          <w:rFonts w:ascii="宋体" w:hAnsi="宋体" w:cs="宋体" w:hint="eastAsia"/>
          <w:kern w:val="0"/>
          <w:sz w:val="24"/>
          <w:shd w:val="clear" w:color="auto" w:fill="F9F9F9"/>
        </w:rPr>
        <w:t>3</w:t>
      </w:r>
    </w:p>
    <w:p w:rsidR="000F28A7" w:rsidRDefault="00C17629">
      <w:pPr>
        <w:widowControl/>
        <w:snapToGrid w:val="0"/>
        <w:spacing w:line="500" w:lineRule="exact"/>
      </w:pPr>
      <w:r>
        <w:rPr>
          <w:rFonts w:ascii="宋体" w:hAnsi="宋体" w:cs="宋体" w:hint="eastAsia"/>
          <w:kern w:val="0"/>
          <w:sz w:val="24"/>
          <w:shd w:val="clear" w:color="auto" w:fill="F9F9F9"/>
        </w:rPr>
        <w:t>（四）国有资产占用情况……</w:t>
      </w:r>
      <w:proofErr w:type="gramStart"/>
      <w:r>
        <w:rPr>
          <w:rFonts w:ascii="宋体" w:hAnsi="宋体" w:cs="宋体" w:hint="eastAsia"/>
          <w:kern w:val="0"/>
          <w:sz w:val="24"/>
          <w:shd w:val="clear" w:color="auto" w:fill="F9F9F9"/>
        </w:rPr>
        <w:t>………………………………………………</w:t>
      </w:r>
      <w:proofErr w:type="gramEnd"/>
      <w:r>
        <w:rPr>
          <w:rFonts w:ascii="宋体" w:hAnsi="宋体" w:cs="宋体" w:hint="eastAsia"/>
          <w:kern w:val="0"/>
          <w:sz w:val="24"/>
          <w:shd w:val="clear" w:color="auto" w:fill="F9F9F9"/>
        </w:rPr>
        <w:t>3</w:t>
      </w:r>
    </w:p>
    <w:p w:rsidR="000F28A7" w:rsidRDefault="00C17629">
      <w:pPr>
        <w:widowControl/>
        <w:snapToGrid w:val="0"/>
        <w:spacing w:line="500" w:lineRule="exact"/>
      </w:pPr>
      <w:r>
        <w:rPr>
          <w:rFonts w:ascii="宋体" w:hAnsi="宋体" w:cs="宋体" w:hint="eastAsia"/>
          <w:kern w:val="0"/>
          <w:sz w:val="24"/>
          <w:shd w:val="clear" w:color="auto" w:fill="F9F9F9"/>
        </w:rPr>
        <w:t>（五）预算项目绩效评价情况说明……</w:t>
      </w:r>
      <w:proofErr w:type="gramStart"/>
      <w:r>
        <w:rPr>
          <w:rFonts w:ascii="宋体" w:hAnsi="宋体" w:cs="宋体" w:hint="eastAsia"/>
          <w:kern w:val="0"/>
          <w:sz w:val="24"/>
          <w:shd w:val="clear" w:color="auto" w:fill="F9F9F9"/>
        </w:rPr>
        <w:t>……………………………………</w:t>
      </w:r>
      <w:proofErr w:type="gramEnd"/>
      <w:r>
        <w:rPr>
          <w:rFonts w:ascii="宋体" w:hAnsi="宋体" w:cs="宋体" w:hint="eastAsia"/>
          <w:kern w:val="0"/>
          <w:sz w:val="24"/>
          <w:shd w:val="clear" w:color="auto" w:fill="F9F9F9"/>
        </w:rPr>
        <w:t>3</w:t>
      </w:r>
    </w:p>
    <w:p w:rsidR="000F28A7" w:rsidRDefault="00C17629">
      <w:pPr>
        <w:widowControl/>
        <w:snapToGrid w:val="0"/>
        <w:spacing w:line="500" w:lineRule="exact"/>
      </w:pPr>
      <w:r>
        <w:rPr>
          <w:rFonts w:ascii="宋体" w:hAnsi="宋体" w:cs="宋体" w:hint="eastAsia"/>
          <w:kern w:val="0"/>
          <w:sz w:val="24"/>
          <w:shd w:val="clear" w:color="auto" w:fill="F9F9F9"/>
        </w:rPr>
        <w:t>七、名词解释……</w:t>
      </w:r>
      <w:proofErr w:type="gramStart"/>
      <w:r>
        <w:rPr>
          <w:rFonts w:ascii="宋体" w:hAnsi="宋体" w:cs="宋体" w:hint="eastAsia"/>
          <w:kern w:val="0"/>
          <w:sz w:val="24"/>
          <w:shd w:val="clear" w:color="auto" w:fill="F9F9F9"/>
        </w:rPr>
        <w:t>……………………………………………………………</w:t>
      </w:r>
      <w:proofErr w:type="gramEnd"/>
      <w:r>
        <w:rPr>
          <w:rFonts w:ascii="宋体" w:hAnsi="宋体" w:cs="宋体" w:hint="eastAsia"/>
          <w:kern w:val="0"/>
          <w:sz w:val="24"/>
          <w:shd w:val="clear" w:color="auto" w:fill="F9F9F9"/>
        </w:rPr>
        <w:t>4</w:t>
      </w:r>
    </w:p>
    <w:p w:rsidR="000F28A7" w:rsidRDefault="00C17629">
      <w:pPr>
        <w:widowControl/>
        <w:snapToGrid w:val="0"/>
        <w:spacing w:line="500" w:lineRule="exact"/>
        <w:ind w:firstLineChars="300" w:firstLine="720"/>
      </w:pPr>
      <w:r>
        <w:rPr>
          <w:rFonts w:ascii="宋体" w:hAnsi="宋体" w:cs="宋体" w:hint="eastAsia"/>
          <w:kern w:val="0"/>
          <w:sz w:val="24"/>
          <w:shd w:val="clear" w:color="auto" w:fill="F9F9F9"/>
        </w:rPr>
        <w:t>附件……</w:t>
      </w:r>
      <w:proofErr w:type="gramStart"/>
      <w:r>
        <w:rPr>
          <w:rFonts w:ascii="宋体" w:hAnsi="宋体" w:cs="宋体" w:hint="eastAsia"/>
          <w:kern w:val="0"/>
          <w:sz w:val="24"/>
          <w:shd w:val="clear" w:color="auto" w:fill="F9F9F9"/>
        </w:rPr>
        <w:t>………………………………………………………………</w:t>
      </w:r>
      <w:proofErr w:type="gramEnd"/>
      <w:r>
        <w:rPr>
          <w:rFonts w:ascii="宋体" w:hAnsi="宋体" w:cs="宋体" w:hint="eastAsia"/>
          <w:kern w:val="0"/>
          <w:sz w:val="24"/>
          <w:shd w:val="clear" w:color="auto" w:fill="F9F9F9"/>
        </w:rPr>
        <w:t>4</w:t>
      </w:r>
    </w:p>
    <w:p w:rsidR="000F28A7" w:rsidRDefault="00C17629">
      <w:pPr>
        <w:widowControl/>
        <w:snapToGrid w:val="0"/>
        <w:spacing w:line="500" w:lineRule="exact"/>
        <w:jc w:val="center"/>
      </w:pPr>
      <w:r>
        <w:rPr>
          <w:rFonts w:ascii="宋体" w:hAnsi="宋体" w:cs="宋体" w:hint="eastAsia"/>
          <w:kern w:val="0"/>
          <w:sz w:val="24"/>
          <w:shd w:val="clear" w:color="auto" w:fill="F9F9F9"/>
        </w:rPr>
        <w:t> </w:t>
      </w:r>
    </w:p>
    <w:p w:rsidR="000F28A7" w:rsidRDefault="000F28A7">
      <w:pPr>
        <w:widowControl/>
        <w:spacing w:line="500" w:lineRule="exact"/>
        <w:ind w:firstLineChars="200" w:firstLine="482"/>
        <w:rPr>
          <w:rFonts w:ascii="宋体" w:hAnsi="宋体" w:cs="宋体"/>
          <w:b/>
          <w:bCs/>
          <w:kern w:val="0"/>
          <w:sz w:val="24"/>
          <w:shd w:val="clear" w:color="auto" w:fill="F9F9F9"/>
        </w:rPr>
        <w:sectPr w:rsidR="000F28A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pPr>
    </w:p>
    <w:p w:rsidR="000F28A7" w:rsidRPr="00135F6E" w:rsidRDefault="00C17629" w:rsidP="00135F6E">
      <w:pPr>
        <w:widowControl/>
        <w:spacing w:line="420" w:lineRule="exact"/>
        <w:ind w:firstLineChars="200" w:firstLine="560"/>
        <w:rPr>
          <w:rFonts w:ascii="宋体" w:hAnsi="宋体"/>
          <w:color w:val="000000" w:themeColor="text1"/>
          <w:sz w:val="28"/>
          <w:szCs w:val="28"/>
        </w:rPr>
      </w:pPr>
      <w:r w:rsidRPr="00135F6E">
        <w:rPr>
          <w:rFonts w:ascii="宋体" w:hAnsi="宋体" w:cs="宋体" w:hint="eastAsia"/>
          <w:bCs/>
          <w:color w:val="000000" w:themeColor="text1"/>
          <w:kern w:val="0"/>
          <w:sz w:val="28"/>
          <w:szCs w:val="28"/>
          <w:shd w:val="clear" w:color="auto" w:fill="F9F9F9"/>
        </w:rPr>
        <w:lastRenderedPageBreak/>
        <w:t>一、部门职能职责及机构设置</w:t>
      </w:r>
    </w:p>
    <w:p w:rsidR="000F28A7" w:rsidRPr="00135F6E" w:rsidRDefault="00C17629" w:rsidP="00135F6E">
      <w:pPr>
        <w:widowControl/>
        <w:spacing w:line="420" w:lineRule="exact"/>
        <w:ind w:firstLineChars="200" w:firstLine="560"/>
        <w:jc w:val="left"/>
        <w:rPr>
          <w:rFonts w:ascii="宋体" w:hAnsi="宋体" w:cs="宋体"/>
          <w:color w:val="000000" w:themeColor="text1"/>
          <w:kern w:val="0"/>
          <w:sz w:val="28"/>
          <w:szCs w:val="28"/>
          <w:shd w:val="clear" w:color="auto" w:fill="F9F9F9"/>
        </w:rPr>
      </w:pPr>
      <w:r w:rsidRPr="00135F6E">
        <w:rPr>
          <w:rFonts w:ascii="宋体" w:hAnsi="宋体" w:cs="宋体" w:hint="eastAsia"/>
          <w:color w:val="000000" w:themeColor="text1"/>
          <w:kern w:val="0"/>
          <w:sz w:val="28"/>
          <w:szCs w:val="28"/>
          <w:shd w:val="clear" w:color="auto" w:fill="F9F9F9"/>
        </w:rPr>
        <w:t>(</w:t>
      </w:r>
      <w:proofErr w:type="gramStart"/>
      <w:r w:rsidRPr="00135F6E">
        <w:rPr>
          <w:rFonts w:ascii="宋体" w:hAnsi="宋体" w:cs="宋体" w:hint="eastAsia"/>
          <w:color w:val="000000" w:themeColor="text1"/>
          <w:kern w:val="0"/>
          <w:sz w:val="28"/>
          <w:szCs w:val="28"/>
          <w:shd w:val="clear" w:color="auto" w:fill="F9F9F9"/>
        </w:rPr>
        <w:t>一</w:t>
      </w:r>
      <w:proofErr w:type="gramEnd"/>
      <w:r w:rsidRPr="00135F6E">
        <w:rPr>
          <w:rFonts w:ascii="宋体" w:hAnsi="宋体" w:cs="宋体" w:hint="eastAsia"/>
          <w:color w:val="000000" w:themeColor="text1"/>
          <w:kern w:val="0"/>
          <w:sz w:val="28"/>
          <w:szCs w:val="28"/>
          <w:shd w:val="clear" w:color="auto" w:fill="F9F9F9"/>
        </w:rPr>
        <w:t>)部门职能职责:</w:t>
      </w:r>
    </w:p>
    <w:p w:rsidR="000F28A7" w:rsidRPr="00135F6E" w:rsidRDefault="00C17629" w:rsidP="00135F6E">
      <w:pPr>
        <w:spacing w:line="420" w:lineRule="exact"/>
        <w:ind w:left="440"/>
        <w:rPr>
          <w:rFonts w:ascii="宋体" w:hAnsi="宋体"/>
          <w:color w:val="000000" w:themeColor="text1"/>
          <w:sz w:val="28"/>
          <w:szCs w:val="28"/>
        </w:rPr>
      </w:pPr>
      <w:r w:rsidRPr="00135F6E">
        <w:rPr>
          <w:rFonts w:ascii="宋体" w:hAnsi="宋体"/>
          <w:color w:val="000000" w:themeColor="text1"/>
          <w:sz w:val="28"/>
          <w:szCs w:val="28"/>
        </w:rPr>
        <w:t>1</w:t>
      </w:r>
      <w:r w:rsidRPr="00135F6E">
        <w:rPr>
          <w:rFonts w:ascii="宋体" w:hAnsi="宋体" w:hint="eastAsia"/>
          <w:color w:val="000000" w:themeColor="text1"/>
          <w:sz w:val="28"/>
          <w:szCs w:val="28"/>
        </w:rPr>
        <w:t>、落实扶贫开发政策</w:t>
      </w:r>
    </w:p>
    <w:p w:rsidR="000F28A7" w:rsidRPr="00135F6E" w:rsidRDefault="00C17629" w:rsidP="00135F6E">
      <w:pPr>
        <w:spacing w:line="420" w:lineRule="exact"/>
        <w:ind w:left="440"/>
        <w:rPr>
          <w:rFonts w:ascii="宋体" w:hAnsi="宋体"/>
          <w:color w:val="000000" w:themeColor="text1"/>
          <w:sz w:val="28"/>
          <w:szCs w:val="28"/>
        </w:rPr>
      </w:pPr>
      <w:r w:rsidRPr="00135F6E">
        <w:rPr>
          <w:rFonts w:ascii="宋体" w:hAnsi="宋体"/>
          <w:color w:val="000000" w:themeColor="text1"/>
          <w:sz w:val="28"/>
          <w:szCs w:val="28"/>
        </w:rPr>
        <w:t>2</w:t>
      </w:r>
      <w:r w:rsidRPr="00135F6E">
        <w:rPr>
          <w:rFonts w:ascii="宋体" w:hAnsi="宋体" w:hint="eastAsia"/>
          <w:color w:val="000000" w:themeColor="text1"/>
          <w:sz w:val="28"/>
          <w:szCs w:val="28"/>
        </w:rPr>
        <w:t>、制定全市扶贫开发工作的政策和规划并组织实施</w:t>
      </w:r>
    </w:p>
    <w:p w:rsidR="000F28A7" w:rsidRPr="00135F6E" w:rsidRDefault="00C17629" w:rsidP="00135F6E">
      <w:pPr>
        <w:spacing w:line="420" w:lineRule="exact"/>
        <w:ind w:left="440"/>
        <w:rPr>
          <w:rFonts w:ascii="宋体" w:hAnsi="宋体"/>
          <w:color w:val="000000" w:themeColor="text1"/>
          <w:sz w:val="28"/>
          <w:szCs w:val="28"/>
        </w:rPr>
      </w:pPr>
      <w:r w:rsidRPr="00135F6E">
        <w:rPr>
          <w:rFonts w:ascii="宋体" w:hAnsi="宋体"/>
          <w:color w:val="000000" w:themeColor="text1"/>
          <w:sz w:val="28"/>
          <w:szCs w:val="28"/>
        </w:rPr>
        <w:t>3</w:t>
      </w:r>
      <w:r w:rsidRPr="00135F6E">
        <w:rPr>
          <w:rFonts w:ascii="宋体" w:hAnsi="宋体" w:hint="eastAsia"/>
          <w:color w:val="000000" w:themeColor="text1"/>
          <w:sz w:val="28"/>
          <w:szCs w:val="28"/>
        </w:rPr>
        <w:t>、协调社会各界的扶贫工作</w:t>
      </w:r>
    </w:p>
    <w:p w:rsidR="000F28A7" w:rsidRPr="00135F6E" w:rsidRDefault="00C17629" w:rsidP="00135F6E">
      <w:pPr>
        <w:spacing w:line="420" w:lineRule="exact"/>
        <w:ind w:left="440"/>
        <w:rPr>
          <w:rFonts w:ascii="宋体" w:hAnsi="宋体"/>
          <w:color w:val="000000" w:themeColor="text1"/>
          <w:sz w:val="28"/>
          <w:szCs w:val="28"/>
        </w:rPr>
      </w:pPr>
      <w:r w:rsidRPr="00135F6E">
        <w:rPr>
          <w:rFonts w:ascii="宋体" w:hAnsi="宋体"/>
          <w:color w:val="000000" w:themeColor="text1"/>
          <w:sz w:val="28"/>
          <w:szCs w:val="28"/>
        </w:rPr>
        <w:t>4</w:t>
      </w:r>
      <w:r w:rsidRPr="00135F6E">
        <w:rPr>
          <w:rFonts w:ascii="宋体" w:hAnsi="宋体" w:hint="eastAsia"/>
          <w:color w:val="000000" w:themeColor="text1"/>
          <w:sz w:val="28"/>
          <w:szCs w:val="28"/>
        </w:rPr>
        <w:t>、动态监测</w:t>
      </w:r>
    </w:p>
    <w:p w:rsidR="000F28A7" w:rsidRPr="00135F6E" w:rsidRDefault="00C17629" w:rsidP="00135F6E">
      <w:pPr>
        <w:spacing w:line="420" w:lineRule="exact"/>
        <w:ind w:left="440"/>
        <w:rPr>
          <w:rFonts w:ascii="宋体" w:hAnsi="宋体"/>
          <w:color w:val="000000" w:themeColor="text1"/>
          <w:sz w:val="28"/>
          <w:szCs w:val="28"/>
        </w:rPr>
      </w:pPr>
      <w:r w:rsidRPr="00135F6E">
        <w:rPr>
          <w:rFonts w:ascii="宋体" w:hAnsi="宋体"/>
          <w:color w:val="000000" w:themeColor="text1"/>
          <w:sz w:val="28"/>
          <w:szCs w:val="28"/>
        </w:rPr>
        <w:t>5</w:t>
      </w:r>
      <w:r w:rsidRPr="00135F6E">
        <w:rPr>
          <w:rFonts w:ascii="宋体" w:hAnsi="宋体" w:hint="eastAsia"/>
          <w:color w:val="000000" w:themeColor="text1"/>
          <w:sz w:val="28"/>
          <w:szCs w:val="28"/>
        </w:rPr>
        <w:t>、宣传</w:t>
      </w:r>
    </w:p>
    <w:p w:rsidR="000F28A7" w:rsidRPr="00135F6E" w:rsidRDefault="00C17629" w:rsidP="00135F6E">
      <w:pPr>
        <w:spacing w:line="420" w:lineRule="exact"/>
        <w:ind w:left="440"/>
        <w:rPr>
          <w:rFonts w:ascii="宋体" w:hAnsi="宋体"/>
          <w:color w:val="000000" w:themeColor="text1"/>
          <w:sz w:val="28"/>
          <w:szCs w:val="28"/>
        </w:rPr>
      </w:pPr>
      <w:r w:rsidRPr="00135F6E">
        <w:rPr>
          <w:rFonts w:ascii="宋体" w:hAnsi="宋体"/>
          <w:color w:val="000000" w:themeColor="text1"/>
          <w:sz w:val="28"/>
          <w:szCs w:val="28"/>
        </w:rPr>
        <w:t>6</w:t>
      </w:r>
      <w:r w:rsidRPr="00135F6E">
        <w:rPr>
          <w:rFonts w:ascii="宋体" w:hAnsi="宋体" w:hint="eastAsia"/>
          <w:color w:val="000000" w:themeColor="text1"/>
          <w:sz w:val="28"/>
          <w:szCs w:val="28"/>
        </w:rPr>
        <w:t>、培训工作</w:t>
      </w:r>
    </w:p>
    <w:p w:rsidR="000F28A7" w:rsidRPr="00135F6E" w:rsidRDefault="00C17629" w:rsidP="00135F6E">
      <w:pPr>
        <w:spacing w:line="420" w:lineRule="exact"/>
        <w:ind w:firstLineChars="200" w:firstLine="560"/>
        <w:rPr>
          <w:rFonts w:ascii="宋体" w:hAnsi="宋体"/>
          <w:color w:val="000000" w:themeColor="text1"/>
          <w:sz w:val="28"/>
          <w:szCs w:val="28"/>
        </w:rPr>
      </w:pPr>
      <w:r w:rsidRPr="00135F6E">
        <w:rPr>
          <w:rFonts w:ascii="宋体" w:hAnsi="宋体" w:cs="宋体" w:hint="eastAsia"/>
          <w:color w:val="000000" w:themeColor="text1"/>
          <w:kern w:val="0"/>
          <w:sz w:val="28"/>
          <w:szCs w:val="28"/>
          <w:shd w:val="clear" w:color="auto" w:fill="F9F9F9"/>
        </w:rPr>
        <w:t>(二)机构设置:</w:t>
      </w:r>
    </w:p>
    <w:p w:rsidR="00135F6E" w:rsidRDefault="00C17629" w:rsidP="00135F6E">
      <w:pPr>
        <w:widowControl/>
        <w:spacing w:line="420" w:lineRule="exact"/>
        <w:ind w:firstLineChars="200" w:firstLine="560"/>
        <w:jc w:val="left"/>
        <w:rPr>
          <w:rFonts w:ascii="宋体" w:hAnsi="宋体" w:cs="宋体" w:hint="eastAsia"/>
          <w:color w:val="000000" w:themeColor="text1"/>
          <w:kern w:val="0"/>
          <w:sz w:val="28"/>
          <w:szCs w:val="28"/>
          <w:shd w:val="clear" w:color="auto" w:fill="F9F9F9"/>
        </w:rPr>
      </w:pPr>
      <w:r w:rsidRPr="00135F6E">
        <w:rPr>
          <w:rFonts w:ascii="宋体" w:hAnsi="宋体" w:cs="宋体" w:hint="eastAsia"/>
          <w:color w:val="000000" w:themeColor="text1"/>
          <w:kern w:val="0"/>
          <w:sz w:val="28"/>
          <w:szCs w:val="28"/>
          <w:shd w:val="clear" w:color="auto" w:fill="F9F9F9"/>
        </w:rPr>
        <w:t>2022年，我单位共有在编在职3人，均为事业人员。</w:t>
      </w:r>
    </w:p>
    <w:p w:rsidR="000F28A7" w:rsidRPr="00135F6E" w:rsidRDefault="00135F6E" w:rsidP="00135F6E">
      <w:pPr>
        <w:widowControl/>
        <w:spacing w:line="420" w:lineRule="exact"/>
        <w:ind w:firstLineChars="200" w:firstLine="560"/>
        <w:rPr>
          <w:rFonts w:ascii="宋体" w:hAnsi="宋体" w:cs="宋体"/>
          <w:color w:val="000000" w:themeColor="text1"/>
          <w:kern w:val="0"/>
          <w:sz w:val="28"/>
          <w:szCs w:val="28"/>
          <w:shd w:val="clear" w:color="auto" w:fill="F9F9F9"/>
        </w:rPr>
      </w:pPr>
      <w:r>
        <w:rPr>
          <w:rFonts w:ascii="宋体" w:hAnsi="宋体" w:cs="宋体" w:hint="eastAsia"/>
          <w:color w:val="000000" w:themeColor="text1"/>
          <w:kern w:val="0"/>
          <w:sz w:val="28"/>
          <w:szCs w:val="28"/>
          <w:shd w:val="clear" w:color="auto" w:fill="F9F9F9"/>
        </w:rPr>
        <w:t>（</w:t>
      </w:r>
      <w:r w:rsidR="00C17629" w:rsidRPr="00135F6E">
        <w:rPr>
          <w:rFonts w:ascii="宋体" w:hAnsi="宋体" w:cs="宋体" w:hint="eastAsia"/>
          <w:color w:val="000000" w:themeColor="text1"/>
          <w:kern w:val="0"/>
          <w:sz w:val="28"/>
          <w:szCs w:val="28"/>
          <w:shd w:val="clear" w:color="auto" w:fill="F9F9F9"/>
        </w:rPr>
        <w:t>三）预算编报范围</w:t>
      </w:r>
    </w:p>
    <w:p w:rsidR="000F28A7" w:rsidRPr="00135F6E" w:rsidRDefault="00C17629" w:rsidP="00135F6E">
      <w:pPr>
        <w:widowControl/>
        <w:spacing w:line="420" w:lineRule="exact"/>
        <w:ind w:firstLineChars="200" w:firstLine="560"/>
        <w:jc w:val="left"/>
        <w:rPr>
          <w:rFonts w:ascii="宋体" w:hAnsi="宋体" w:cs="宋体"/>
          <w:color w:val="000000" w:themeColor="text1"/>
          <w:kern w:val="0"/>
          <w:sz w:val="28"/>
          <w:szCs w:val="28"/>
          <w:shd w:val="clear" w:color="auto" w:fill="F9F9F9"/>
        </w:rPr>
      </w:pPr>
      <w:r w:rsidRPr="00135F6E">
        <w:rPr>
          <w:rFonts w:ascii="宋体" w:hAnsi="宋体" w:cs="宋体" w:hint="eastAsia"/>
          <w:color w:val="000000" w:themeColor="text1"/>
          <w:kern w:val="0"/>
          <w:sz w:val="28"/>
          <w:szCs w:val="28"/>
          <w:shd w:val="clear" w:color="auto" w:fill="F9F9F9"/>
        </w:rPr>
        <w:t>2022年预算编报范围包括单位本级，未有二级预算单位。</w:t>
      </w:r>
    </w:p>
    <w:p w:rsidR="000F28A7" w:rsidRPr="00135F6E" w:rsidRDefault="00C17629" w:rsidP="00135F6E">
      <w:pPr>
        <w:widowControl/>
        <w:spacing w:line="420" w:lineRule="exact"/>
        <w:ind w:firstLineChars="200" w:firstLine="560"/>
        <w:jc w:val="left"/>
        <w:rPr>
          <w:rFonts w:ascii="宋体" w:hAnsi="宋体"/>
          <w:bCs/>
          <w:color w:val="000000" w:themeColor="text1"/>
          <w:sz w:val="28"/>
          <w:szCs w:val="28"/>
        </w:rPr>
      </w:pPr>
      <w:r w:rsidRPr="00135F6E">
        <w:rPr>
          <w:rFonts w:ascii="宋体" w:hAnsi="宋体" w:cs="宋体" w:hint="eastAsia"/>
          <w:bCs/>
          <w:color w:val="000000" w:themeColor="text1"/>
          <w:kern w:val="0"/>
          <w:sz w:val="28"/>
          <w:szCs w:val="28"/>
          <w:shd w:val="clear" w:color="auto" w:fill="F9F9F9"/>
        </w:rPr>
        <w:t>二、2022年部门预算公开表</w:t>
      </w:r>
    </w:p>
    <w:p w:rsidR="00D523FA" w:rsidRPr="00135F6E" w:rsidRDefault="00D523FA" w:rsidP="00135F6E">
      <w:pPr>
        <w:widowControl/>
        <w:tabs>
          <w:tab w:val="left" w:pos="574"/>
        </w:tabs>
        <w:spacing w:line="420" w:lineRule="exact"/>
        <w:ind w:firstLineChars="200" w:firstLine="560"/>
        <w:jc w:val="left"/>
        <w:rPr>
          <w:rFonts w:ascii="宋体" w:hAnsi="宋体" w:cs="宋体"/>
          <w:color w:val="000000" w:themeColor="text1"/>
          <w:sz w:val="28"/>
          <w:szCs w:val="28"/>
        </w:rPr>
      </w:pPr>
      <w:r w:rsidRPr="00135F6E">
        <w:rPr>
          <w:rFonts w:ascii="宋体" w:hAnsi="宋体" w:cs="宋体" w:hint="eastAsia"/>
          <w:color w:val="000000" w:themeColor="text1"/>
          <w:kern w:val="0"/>
          <w:sz w:val="28"/>
          <w:szCs w:val="28"/>
          <w:shd w:val="clear" w:color="auto" w:fill="F9F9F9"/>
          <w:lang w:bidi="ar"/>
        </w:rPr>
        <w:t>1、部门收支预算总表</w:t>
      </w:r>
    </w:p>
    <w:p w:rsidR="00D523FA" w:rsidRPr="00135F6E" w:rsidRDefault="00D523FA" w:rsidP="00135F6E">
      <w:pPr>
        <w:widowControl/>
        <w:spacing w:line="420" w:lineRule="exact"/>
        <w:ind w:firstLineChars="200" w:firstLine="560"/>
        <w:jc w:val="left"/>
        <w:rPr>
          <w:rFonts w:ascii="宋体" w:hAnsi="宋体" w:cs="宋体"/>
          <w:color w:val="000000" w:themeColor="text1"/>
          <w:kern w:val="0"/>
          <w:sz w:val="28"/>
          <w:szCs w:val="28"/>
          <w:shd w:val="clear" w:color="auto" w:fill="F9F9F9"/>
          <w:lang w:bidi="ar"/>
        </w:rPr>
      </w:pPr>
      <w:r w:rsidRPr="00135F6E">
        <w:rPr>
          <w:rFonts w:ascii="宋体" w:hAnsi="宋体" w:cs="宋体" w:hint="eastAsia"/>
          <w:color w:val="000000" w:themeColor="text1"/>
          <w:kern w:val="0"/>
          <w:sz w:val="28"/>
          <w:szCs w:val="28"/>
          <w:shd w:val="clear" w:color="auto" w:fill="F9F9F9"/>
          <w:lang w:bidi="ar"/>
        </w:rPr>
        <w:t>2、部门预算收入总表</w:t>
      </w:r>
    </w:p>
    <w:p w:rsidR="00D523FA" w:rsidRPr="00135F6E" w:rsidRDefault="00D523FA" w:rsidP="00135F6E">
      <w:pPr>
        <w:widowControl/>
        <w:spacing w:line="420" w:lineRule="exact"/>
        <w:ind w:firstLineChars="200" w:firstLine="560"/>
        <w:jc w:val="left"/>
        <w:rPr>
          <w:rFonts w:ascii="宋体" w:hAnsi="宋体" w:cs="宋体"/>
          <w:color w:val="000000" w:themeColor="text1"/>
          <w:sz w:val="28"/>
          <w:szCs w:val="28"/>
        </w:rPr>
      </w:pPr>
      <w:r w:rsidRPr="00135F6E">
        <w:rPr>
          <w:rFonts w:ascii="宋体" w:hAnsi="宋体" w:cs="宋体" w:hint="eastAsia"/>
          <w:color w:val="000000" w:themeColor="text1"/>
          <w:kern w:val="0"/>
          <w:sz w:val="28"/>
          <w:szCs w:val="28"/>
          <w:shd w:val="clear" w:color="auto" w:fill="F9F9F9"/>
          <w:lang w:bidi="ar"/>
        </w:rPr>
        <w:t>3、部门预算支出总表</w:t>
      </w:r>
      <w:bookmarkStart w:id="0" w:name="_GoBack"/>
      <w:bookmarkEnd w:id="0"/>
    </w:p>
    <w:p w:rsidR="00D523FA" w:rsidRPr="00135F6E" w:rsidRDefault="00D523FA" w:rsidP="00135F6E">
      <w:pPr>
        <w:widowControl/>
        <w:spacing w:line="420" w:lineRule="exact"/>
        <w:ind w:firstLineChars="200" w:firstLine="560"/>
        <w:jc w:val="left"/>
        <w:rPr>
          <w:rFonts w:ascii="宋体" w:hAnsi="宋体" w:cs="宋体"/>
          <w:color w:val="000000" w:themeColor="text1"/>
          <w:sz w:val="28"/>
          <w:szCs w:val="28"/>
        </w:rPr>
      </w:pPr>
      <w:r w:rsidRPr="00135F6E">
        <w:rPr>
          <w:rFonts w:ascii="宋体" w:hAnsi="宋体" w:cs="宋体" w:hint="eastAsia"/>
          <w:color w:val="000000" w:themeColor="text1"/>
          <w:kern w:val="0"/>
          <w:sz w:val="28"/>
          <w:szCs w:val="28"/>
          <w:shd w:val="clear" w:color="auto" w:fill="F9F9F9"/>
          <w:lang w:bidi="ar"/>
        </w:rPr>
        <w:t>4、财政拨款收支总表</w:t>
      </w:r>
    </w:p>
    <w:p w:rsidR="00D523FA" w:rsidRPr="00135F6E" w:rsidRDefault="00D523FA" w:rsidP="00135F6E">
      <w:pPr>
        <w:widowControl/>
        <w:spacing w:line="420" w:lineRule="exact"/>
        <w:ind w:firstLineChars="200" w:firstLine="560"/>
        <w:jc w:val="left"/>
        <w:rPr>
          <w:rFonts w:ascii="宋体" w:hAnsi="宋体" w:cs="宋体"/>
          <w:color w:val="000000" w:themeColor="text1"/>
          <w:sz w:val="28"/>
          <w:szCs w:val="28"/>
        </w:rPr>
      </w:pPr>
      <w:r w:rsidRPr="00135F6E">
        <w:rPr>
          <w:rFonts w:ascii="宋体" w:hAnsi="宋体" w:cs="宋体" w:hint="eastAsia"/>
          <w:color w:val="000000" w:themeColor="text1"/>
          <w:kern w:val="0"/>
          <w:sz w:val="28"/>
          <w:szCs w:val="28"/>
          <w:shd w:val="clear" w:color="auto" w:fill="F9F9F9"/>
          <w:lang w:bidi="ar"/>
        </w:rPr>
        <w:t>5、一般公共预算支出预算表</w:t>
      </w:r>
    </w:p>
    <w:p w:rsidR="00D523FA" w:rsidRPr="00135F6E" w:rsidRDefault="00D523FA" w:rsidP="00135F6E">
      <w:pPr>
        <w:widowControl/>
        <w:spacing w:line="420" w:lineRule="exact"/>
        <w:ind w:firstLineChars="200" w:firstLine="560"/>
        <w:jc w:val="left"/>
        <w:rPr>
          <w:rFonts w:ascii="宋体" w:hAnsi="宋体" w:cs="宋体"/>
          <w:color w:val="000000" w:themeColor="text1"/>
          <w:sz w:val="28"/>
          <w:szCs w:val="28"/>
        </w:rPr>
      </w:pPr>
      <w:r w:rsidRPr="00135F6E">
        <w:rPr>
          <w:rFonts w:ascii="宋体" w:hAnsi="宋体" w:cs="宋体" w:hint="eastAsia"/>
          <w:color w:val="000000" w:themeColor="text1"/>
          <w:kern w:val="0"/>
          <w:sz w:val="28"/>
          <w:szCs w:val="28"/>
          <w:shd w:val="clear" w:color="auto" w:fill="F9F9F9"/>
          <w:lang w:bidi="ar"/>
        </w:rPr>
        <w:t>6、一般公共预算基本</w:t>
      </w:r>
      <w:proofErr w:type="gramStart"/>
      <w:r w:rsidRPr="00135F6E">
        <w:rPr>
          <w:rFonts w:ascii="宋体" w:hAnsi="宋体" w:cs="宋体" w:hint="eastAsia"/>
          <w:color w:val="000000" w:themeColor="text1"/>
          <w:kern w:val="0"/>
          <w:sz w:val="28"/>
          <w:szCs w:val="28"/>
          <w:shd w:val="clear" w:color="auto" w:fill="F9F9F9"/>
          <w:lang w:bidi="ar"/>
        </w:rPr>
        <w:t>支出分</w:t>
      </w:r>
      <w:proofErr w:type="gramEnd"/>
      <w:r w:rsidRPr="00135F6E">
        <w:rPr>
          <w:rFonts w:ascii="宋体" w:hAnsi="宋体" w:cs="宋体" w:hint="eastAsia"/>
          <w:color w:val="000000" w:themeColor="text1"/>
          <w:kern w:val="0"/>
          <w:sz w:val="28"/>
          <w:szCs w:val="28"/>
          <w:shd w:val="clear" w:color="auto" w:fill="F9F9F9"/>
          <w:lang w:bidi="ar"/>
        </w:rPr>
        <w:t>经济科目表</w:t>
      </w:r>
    </w:p>
    <w:p w:rsidR="00D523FA" w:rsidRPr="00135F6E" w:rsidRDefault="00D523FA" w:rsidP="00135F6E">
      <w:pPr>
        <w:widowControl/>
        <w:spacing w:line="420" w:lineRule="exact"/>
        <w:ind w:firstLineChars="200" w:firstLine="560"/>
        <w:jc w:val="left"/>
        <w:rPr>
          <w:rFonts w:ascii="宋体" w:hAnsi="宋体" w:cs="宋体"/>
          <w:color w:val="000000" w:themeColor="text1"/>
          <w:kern w:val="0"/>
          <w:sz w:val="28"/>
          <w:szCs w:val="28"/>
          <w:shd w:val="clear" w:color="auto" w:fill="F9F9F9"/>
          <w:lang w:bidi="ar"/>
        </w:rPr>
      </w:pPr>
      <w:r w:rsidRPr="00135F6E">
        <w:rPr>
          <w:rFonts w:ascii="宋体" w:hAnsi="宋体" w:cs="宋体" w:hint="eastAsia"/>
          <w:color w:val="000000" w:themeColor="text1"/>
          <w:kern w:val="0"/>
          <w:sz w:val="28"/>
          <w:szCs w:val="28"/>
          <w:shd w:val="clear" w:color="auto" w:fill="F9F9F9"/>
          <w:lang w:bidi="ar"/>
        </w:rPr>
        <w:t>7、政府性基金预算收入表</w:t>
      </w:r>
    </w:p>
    <w:p w:rsidR="00D523FA" w:rsidRPr="00135F6E" w:rsidRDefault="00D523FA" w:rsidP="00135F6E">
      <w:pPr>
        <w:widowControl/>
        <w:spacing w:line="420" w:lineRule="exact"/>
        <w:ind w:firstLineChars="200" w:firstLine="560"/>
        <w:jc w:val="left"/>
        <w:rPr>
          <w:rFonts w:ascii="宋体" w:hAnsi="宋体" w:cs="宋体"/>
          <w:color w:val="000000" w:themeColor="text1"/>
          <w:kern w:val="0"/>
          <w:sz w:val="28"/>
          <w:szCs w:val="28"/>
          <w:shd w:val="clear" w:color="auto" w:fill="F9F9F9"/>
          <w:lang w:bidi="ar"/>
        </w:rPr>
      </w:pPr>
      <w:r w:rsidRPr="00135F6E">
        <w:rPr>
          <w:rFonts w:ascii="宋体" w:hAnsi="宋体" w:cs="宋体" w:hint="eastAsia"/>
          <w:color w:val="000000" w:themeColor="text1"/>
          <w:kern w:val="0"/>
          <w:sz w:val="28"/>
          <w:szCs w:val="28"/>
          <w:shd w:val="clear" w:color="auto" w:fill="F9F9F9"/>
          <w:lang w:bidi="ar"/>
        </w:rPr>
        <w:t>8、政府性基金预算支出表</w:t>
      </w:r>
    </w:p>
    <w:p w:rsidR="00D523FA" w:rsidRPr="00135F6E" w:rsidRDefault="00D523FA" w:rsidP="00135F6E">
      <w:pPr>
        <w:widowControl/>
        <w:spacing w:line="420" w:lineRule="exact"/>
        <w:ind w:firstLineChars="200" w:firstLine="560"/>
        <w:jc w:val="left"/>
        <w:rPr>
          <w:rFonts w:ascii="宋体" w:hAnsi="宋体" w:cs="宋体"/>
          <w:color w:val="000000" w:themeColor="text1"/>
          <w:kern w:val="0"/>
          <w:sz w:val="28"/>
          <w:szCs w:val="28"/>
          <w:shd w:val="clear" w:color="auto" w:fill="F9F9F9"/>
          <w:lang w:bidi="ar"/>
        </w:rPr>
      </w:pPr>
      <w:r w:rsidRPr="00135F6E">
        <w:rPr>
          <w:rFonts w:ascii="宋体" w:hAnsi="宋体" w:cs="宋体" w:hint="eastAsia"/>
          <w:color w:val="000000" w:themeColor="text1"/>
          <w:kern w:val="0"/>
          <w:sz w:val="28"/>
          <w:szCs w:val="28"/>
          <w:shd w:val="clear" w:color="auto" w:fill="F9F9F9"/>
          <w:lang w:bidi="ar"/>
        </w:rPr>
        <w:t>9、国有资本经营预算收支预算表</w:t>
      </w:r>
    </w:p>
    <w:p w:rsidR="00D523FA" w:rsidRPr="00135F6E" w:rsidRDefault="00D523FA" w:rsidP="00135F6E">
      <w:pPr>
        <w:widowControl/>
        <w:spacing w:line="420" w:lineRule="exact"/>
        <w:ind w:firstLineChars="200" w:firstLine="560"/>
        <w:jc w:val="left"/>
        <w:rPr>
          <w:rFonts w:ascii="宋体" w:hAnsi="宋体" w:cs="宋体"/>
          <w:color w:val="000000" w:themeColor="text1"/>
          <w:sz w:val="28"/>
          <w:szCs w:val="28"/>
        </w:rPr>
      </w:pPr>
      <w:r w:rsidRPr="00135F6E">
        <w:rPr>
          <w:rFonts w:ascii="宋体" w:hAnsi="宋体" w:cs="宋体" w:hint="eastAsia"/>
          <w:color w:val="000000" w:themeColor="text1"/>
          <w:kern w:val="0"/>
          <w:sz w:val="28"/>
          <w:szCs w:val="28"/>
          <w:shd w:val="clear" w:color="auto" w:fill="F9F9F9"/>
          <w:lang w:bidi="ar"/>
        </w:rPr>
        <w:t>10一般公共预算“三公”经费支出表</w:t>
      </w:r>
    </w:p>
    <w:p w:rsidR="00D523FA" w:rsidRPr="00135F6E" w:rsidRDefault="00D523FA" w:rsidP="00135F6E">
      <w:pPr>
        <w:widowControl/>
        <w:spacing w:line="420" w:lineRule="exact"/>
        <w:ind w:firstLineChars="200" w:firstLine="560"/>
        <w:jc w:val="left"/>
        <w:rPr>
          <w:rFonts w:ascii="宋体" w:hAnsi="宋体" w:cs="宋体"/>
          <w:color w:val="000000" w:themeColor="text1"/>
          <w:kern w:val="0"/>
          <w:sz w:val="28"/>
          <w:szCs w:val="28"/>
          <w:shd w:val="clear" w:color="auto" w:fill="F9F9F9"/>
          <w:lang w:bidi="ar"/>
        </w:rPr>
      </w:pPr>
      <w:r w:rsidRPr="00135F6E">
        <w:rPr>
          <w:rFonts w:ascii="宋体" w:hAnsi="宋体" w:cs="宋体" w:hint="eastAsia"/>
          <w:color w:val="000000" w:themeColor="text1"/>
          <w:kern w:val="0"/>
          <w:sz w:val="28"/>
          <w:szCs w:val="28"/>
          <w:shd w:val="clear" w:color="auto" w:fill="F9F9F9"/>
          <w:lang w:bidi="ar"/>
        </w:rPr>
        <w:t>11、机关运行经费财政拨款情况统计表</w:t>
      </w:r>
    </w:p>
    <w:p w:rsidR="000F28A7" w:rsidRPr="00135F6E" w:rsidRDefault="00C17629" w:rsidP="00135F6E">
      <w:pPr>
        <w:widowControl/>
        <w:spacing w:line="420" w:lineRule="exact"/>
        <w:ind w:firstLineChars="200" w:firstLine="560"/>
        <w:rPr>
          <w:rFonts w:ascii="宋体" w:hAnsi="宋体"/>
          <w:bCs/>
          <w:color w:val="000000" w:themeColor="text1"/>
          <w:sz w:val="28"/>
          <w:szCs w:val="28"/>
        </w:rPr>
      </w:pPr>
      <w:r w:rsidRPr="00135F6E">
        <w:rPr>
          <w:rFonts w:ascii="宋体" w:hAnsi="宋体" w:cs="宋体" w:hint="eastAsia"/>
          <w:bCs/>
          <w:color w:val="000000" w:themeColor="text1"/>
          <w:kern w:val="0"/>
          <w:sz w:val="28"/>
          <w:szCs w:val="28"/>
          <w:shd w:val="clear" w:color="auto" w:fill="F9F9F9"/>
        </w:rPr>
        <w:t>三、部门收支总体情况</w:t>
      </w:r>
    </w:p>
    <w:p w:rsidR="000F28A7" w:rsidRPr="00135F6E" w:rsidRDefault="00C17629" w:rsidP="00135F6E">
      <w:pPr>
        <w:widowControl/>
        <w:spacing w:line="420" w:lineRule="exact"/>
        <w:ind w:firstLineChars="200" w:firstLine="560"/>
        <w:rPr>
          <w:rFonts w:ascii="宋体" w:hAnsi="宋体"/>
          <w:color w:val="000000" w:themeColor="text1"/>
          <w:sz w:val="28"/>
          <w:szCs w:val="28"/>
        </w:rPr>
      </w:pPr>
      <w:r w:rsidRPr="00135F6E">
        <w:rPr>
          <w:rFonts w:ascii="宋体" w:hAnsi="宋体" w:cs="宋体" w:hint="eastAsia"/>
          <w:color w:val="000000" w:themeColor="text1"/>
          <w:kern w:val="0"/>
          <w:sz w:val="28"/>
          <w:szCs w:val="28"/>
          <w:shd w:val="clear" w:color="auto" w:fill="F9F9F9"/>
        </w:rPr>
        <w:t>（一）收入预算：2022年我单位预算内收入841.40万元，较2021年增加725.90万元，增加的原因为：乡村振兴项目增加。2022年我单位坚决做到预算即决算，努力实现收支平衡。</w:t>
      </w:r>
    </w:p>
    <w:p w:rsidR="000F28A7" w:rsidRPr="00135F6E" w:rsidRDefault="00C17629" w:rsidP="00135F6E">
      <w:pPr>
        <w:widowControl/>
        <w:spacing w:line="420" w:lineRule="exact"/>
        <w:ind w:firstLineChars="200" w:firstLine="560"/>
        <w:rPr>
          <w:rFonts w:ascii="宋体" w:hAnsi="宋体"/>
          <w:color w:val="000000" w:themeColor="text1"/>
          <w:sz w:val="28"/>
          <w:szCs w:val="28"/>
        </w:rPr>
      </w:pPr>
      <w:r w:rsidRPr="00135F6E">
        <w:rPr>
          <w:rFonts w:ascii="宋体" w:hAnsi="宋体" w:cs="宋体" w:hint="eastAsia"/>
          <w:color w:val="000000" w:themeColor="text1"/>
          <w:kern w:val="0"/>
          <w:sz w:val="28"/>
          <w:szCs w:val="28"/>
          <w:shd w:val="clear" w:color="auto" w:fill="F9F9F9"/>
        </w:rPr>
        <w:t>（二）支出预算：2022年我单位财政预算支出安排841.40万元。较2021年增加725.90万元，增加的原因为：乡村振兴项目增加。</w:t>
      </w:r>
    </w:p>
    <w:p w:rsidR="000F28A7" w:rsidRPr="00135F6E" w:rsidRDefault="00C17629" w:rsidP="00135F6E">
      <w:pPr>
        <w:widowControl/>
        <w:spacing w:line="420" w:lineRule="exact"/>
        <w:ind w:firstLineChars="200" w:firstLine="560"/>
        <w:rPr>
          <w:rFonts w:ascii="宋体" w:hAnsi="宋体"/>
          <w:color w:val="000000" w:themeColor="text1"/>
          <w:sz w:val="28"/>
          <w:szCs w:val="28"/>
        </w:rPr>
      </w:pPr>
      <w:r w:rsidRPr="00135F6E">
        <w:rPr>
          <w:rFonts w:ascii="宋体" w:hAnsi="宋体" w:cs="宋体" w:hint="eastAsia"/>
          <w:bCs/>
          <w:color w:val="000000" w:themeColor="text1"/>
          <w:kern w:val="0"/>
          <w:sz w:val="28"/>
          <w:szCs w:val="28"/>
          <w:shd w:val="clear" w:color="auto" w:fill="F9F9F9"/>
        </w:rPr>
        <w:t>四、一般公共预算拨款收入支出情况</w:t>
      </w:r>
    </w:p>
    <w:p w:rsidR="000F28A7" w:rsidRPr="00135F6E" w:rsidRDefault="00C17629" w:rsidP="00135F6E">
      <w:pPr>
        <w:widowControl/>
        <w:spacing w:line="420" w:lineRule="exact"/>
        <w:ind w:firstLineChars="200" w:firstLine="560"/>
        <w:rPr>
          <w:rFonts w:ascii="宋体" w:hAnsi="宋体"/>
          <w:color w:val="000000" w:themeColor="text1"/>
          <w:sz w:val="28"/>
          <w:szCs w:val="28"/>
        </w:rPr>
      </w:pPr>
      <w:r w:rsidRPr="00135F6E">
        <w:rPr>
          <w:rFonts w:ascii="宋体" w:hAnsi="宋体" w:cs="宋体" w:hint="eastAsia"/>
          <w:color w:val="000000" w:themeColor="text1"/>
          <w:kern w:val="0"/>
          <w:sz w:val="28"/>
          <w:szCs w:val="28"/>
          <w:shd w:val="clear" w:color="auto" w:fill="F9F9F9"/>
        </w:rPr>
        <w:t>2022年一般公共预算拨款收入841.40万元，具体安排情况如下：</w:t>
      </w:r>
    </w:p>
    <w:p w:rsidR="000F28A7" w:rsidRPr="00135F6E" w:rsidRDefault="00C17629" w:rsidP="00135F6E">
      <w:pPr>
        <w:widowControl/>
        <w:spacing w:line="420" w:lineRule="exact"/>
        <w:ind w:firstLineChars="200" w:firstLine="560"/>
        <w:rPr>
          <w:rFonts w:ascii="宋体" w:hAnsi="宋体"/>
          <w:color w:val="000000" w:themeColor="text1"/>
          <w:sz w:val="28"/>
          <w:szCs w:val="28"/>
        </w:rPr>
      </w:pPr>
      <w:r w:rsidRPr="00135F6E">
        <w:rPr>
          <w:rFonts w:ascii="宋体" w:hAnsi="宋体" w:cs="宋体" w:hint="eastAsia"/>
          <w:color w:val="000000" w:themeColor="text1"/>
          <w:kern w:val="0"/>
          <w:sz w:val="28"/>
          <w:szCs w:val="28"/>
          <w:shd w:val="clear" w:color="auto" w:fill="F9F9F9"/>
        </w:rPr>
        <w:t>（一）基本支出：2022年我单位预算数为53.60万元。</w:t>
      </w:r>
    </w:p>
    <w:p w:rsidR="000F28A7" w:rsidRPr="00135F6E" w:rsidRDefault="00C17629" w:rsidP="00135F6E">
      <w:pPr>
        <w:widowControl/>
        <w:spacing w:line="420" w:lineRule="exact"/>
        <w:ind w:firstLineChars="250" w:firstLine="700"/>
        <w:rPr>
          <w:rFonts w:ascii="宋体" w:hAnsi="宋体"/>
          <w:color w:val="000000" w:themeColor="text1"/>
          <w:sz w:val="28"/>
          <w:szCs w:val="28"/>
        </w:rPr>
      </w:pPr>
      <w:r w:rsidRPr="00135F6E">
        <w:rPr>
          <w:rFonts w:ascii="宋体" w:hAnsi="宋体" w:cs="宋体" w:hint="eastAsia"/>
          <w:color w:val="000000" w:themeColor="text1"/>
          <w:kern w:val="0"/>
          <w:sz w:val="28"/>
          <w:szCs w:val="28"/>
          <w:shd w:val="clear" w:color="auto" w:fill="F9F9F9"/>
        </w:rPr>
        <w:lastRenderedPageBreak/>
        <w:t>1、工资福利支出0万元（其中：基本工资奖金津贴补贴0万元，住房公积金0万元，社会保障缴费0万元）。较2021年减少0万元，减少比例为0%。</w:t>
      </w:r>
    </w:p>
    <w:p w:rsidR="000F28A7" w:rsidRPr="00135F6E" w:rsidRDefault="00C17629" w:rsidP="00135F6E">
      <w:pPr>
        <w:widowControl/>
        <w:spacing w:line="420" w:lineRule="exact"/>
        <w:ind w:firstLineChars="250" w:firstLine="700"/>
        <w:rPr>
          <w:rFonts w:ascii="宋体" w:hAnsi="宋体" w:cs="宋体"/>
          <w:color w:val="000000" w:themeColor="text1"/>
          <w:kern w:val="0"/>
          <w:sz w:val="28"/>
          <w:szCs w:val="28"/>
          <w:shd w:val="clear" w:color="auto" w:fill="F9F9F9"/>
        </w:rPr>
      </w:pPr>
      <w:r w:rsidRPr="00135F6E">
        <w:rPr>
          <w:rFonts w:ascii="宋体" w:hAnsi="宋体" w:cs="宋体" w:hint="eastAsia"/>
          <w:color w:val="000000" w:themeColor="text1"/>
          <w:kern w:val="0"/>
          <w:sz w:val="28"/>
          <w:szCs w:val="28"/>
          <w:shd w:val="clear" w:color="auto" w:fill="F9F9F9"/>
        </w:rPr>
        <w:t>2、一般商品服务支出53.60万元（其中：办公费10.60万元，劳务费15万元，公务车运行维护费3万元，其他交通费5万，其他商品服务支出20万）较2021年增加25.6万，增加原因：新增精准扶贫档案归档费用。</w:t>
      </w:r>
    </w:p>
    <w:p w:rsidR="000F28A7" w:rsidRPr="00135F6E" w:rsidRDefault="00C17629" w:rsidP="00135F6E">
      <w:pPr>
        <w:widowControl/>
        <w:spacing w:line="420" w:lineRule="exact"/>
        <w:ind w:firstLineChars="200" w:firstLine="560"/>
        <w:rPr>
          <w:rFonts w:ascii="宋体" w:hAnsi="宋体" w:cs="宋体"/>
          <w:color w:val="000000" w:themeColor="text1"/>
          <w:kern w:val="0"/>
          <w:sz w:val="28"/>
          <w:szCs w:val="28"/>
          <w:shd w:val="clear" w:color="auto" w:fill="F9F9F9"/>
        </w:rPr>
      </w:pPr>
      <w:r w:rsidRPr="00135F6E">
        <w:rPr>
          <w:rFonts w:ascii="宋体" w:hAnsi="宋体" w:cs="宋体" w:hint="eastAsia"/>
          <w:color w:val="000000" w:themeColor="text1"/>
          <w:kern w:val="0"/>
          <w:sz w:val="28"/>
          <w:szCs w:val="28"/>
          <w:shd w:val="clear" w:color="auto" w:fill="F9F9F9"/>
        </w:rPr>
        <w:t>（二）项目支出：2022年我单位预算数为787.80万元。较2021年增加699.30万元，增加的原因为：乡村振兴项目增加。</w:t>
      </w:r>
    </w:p>
    <w:p w:rsidR="000F28A7" w:rsidRPr="00135F6E" w:rsidRDefault="00C17629" w:rsidP="00135F6E">
      <w:pPr>
        <w:widowControl/>
        <w:spacing w:line="420" w:lineRule="exact"/>
        <w:rPr>
          <w:rFonts w:ascii="宋体" w:hAnsi="宋体" w:cs="宋体"/>
          <w:color w:val="000000" w:themeColor="text1"/>
          <w:kern w:val="0"/>
          <w:sz w:val="28"/>
          <w:szCs w:val="28"/>
          <w:shd w:val="clear" w:color="auto" w:fill="F9F9F9"/>
        </w:rPr>
      </w:pPr>
      <w:r w:rsidRPr="00135F6E">
        <w:rPr>
          <w:rFonts w:ascii="宋体" w:hAnsi="宋体" w:cs="宋体" w:hint="eastAsia"/>
          <w:color w:val="000000" w:themeColor="text1"/>
          <w:kern w:val="0"/>
          <w:sz w:val="28"/>
          <w:szCs w:val="28"/>
          <w:shd w:val="clear" w:color="auto" w:fill="F9F9F9"/>
        </w:rPr>
        <w:t>具体项目支出如下：</w:t>
      </w:r>
    </w:p>
    <w:p w:rsidR="000F28A7" w:rsidRPr="00135F6E" w:rsidRDefault="00C17629" w:rsidP="00135F6E">
      <w:pPr>
        <w:widowControl/>
        <w:spacing w:line="420" w:lineRule="exact"/>
        <w:ind w:firstLineChars="200" w:firstLine="560"/>
        <w:rPr>
          <w:rFonts w:ascii="宋体" w:hAnsi="宋体" w:cs="宋体"/>
          <w:color w:val="000000" w:themeColor="text1"/>
          <w:kern w:val="0"/>
          <w:sz w:val="28"/>
          <w:szCs w:val="28"/>
          <w:shd w:val="clear" w:color="auto" w:fill="F9F9F9"/>
        </w:rPr>
      </w:pPr>
      <w:r w:rsidRPr="00135F6E">
        <w:rPr>
          <w:rFonts w:ascii="宋体" w:hAnsi="宋体" w:cs="宋体" w:hint="eastAsia"/>
          <w:color w:val="000000" w:themeColor="text1"/>
          <w:kern w:val="0"/>
          <w:sz w:val="28"/>
          <w:szCs w:val="28"/>
          <w:shd w:val="clear" w:color="auto" w:fill="F9F9F9"/>
        </w:rPr>
        <w:t>1、欠发达国有农场巩固提升支出256万元</w:t>
      </w:r>
    </w:p>
    <w:p w:rsidR="000F28A7" w:rsidRPr="00135F6E" w:rsidRDefault="00C17629" w:rsidP="00135F6E">
      <w:pPr>
        <w:widowControl/>
        <w:spacing w:line="420" w:lineRule="exact"/>
        <w:ind w:firstLineChars="200" w:firstLine="560"/>
        <w:rPr>
          <w:rFonts w:ascii="宋体" w:hAnsi="宋体" w:cs="宋体"/>
          <w:color w:val="000000" w:themeColor="text1"/>
          <w:kern w:val="0"/>
          <w:sz w:val="28"/>
          <w:szCs w:val="28"/>
          <w:shd w:val="clear" w:color="auto" w:fill="F9F9F9"/>
        </w:rPr>
      </w:pPr>
      <w:r w:rsidRPr="00135F6E">
        <w:rPr>
          <w:rFonts w:ascii="宋体" w:hAnsi="宋体" w:cs="宋体" w:hint="eastAsia"/>
          <w:color w:val="000000" w:themeColor="text1"/>
          <w:kern w:val="0"/>
          <w:sz w:val="28"/>
          <w:szCs w:val="28"/>
          <w:shd w:val="clear" w:color="auto" w:fill="F9F9F9"/>
        </w:rPr>
        <w:t>2、欠发达国有林场巩固提升支出35万元</w:t>
      </w:r>
    </w:p>
    <w:p w:rsidR="000F28A7" w:rsidRPr="00135F6E" w:rsidRDefault="00C17629" w:rsidP="00135F6E">
      <w:pPr>
        <w:widowControl/>
        <w:spacing w:line="420" w:lineRule="exact"/>
        <w:ind w:firstLineChars="200" w:firstLine="560"/>
        <w:rPr>
          <w:rFonts w:ascii="宋体" w:hAnsi="宋体" w:cs="宋体"/>
          <w:color w:val="000000" w:themeColor="text1"/>
          <w:kern w:val="0"/>
          <w:sz w:val="28"/>
          <w:szCs w:val="28"/>
          <w:shd w:val="clear" w:color="auto" w:fill="F9F9F9"/>
        </w:rPr>
      </w:pPr>
      <w:r w:rsidRPr="00135F6E">
        <w:rPr>
          <w:rFonts w:ascii="宋体" w:hAnsi="宋体" w:cs="宋体" w:hint="eastAsia"/>
          <w:color w:val="000000" w:themeColor="text1"/>
          <w:kern w:val="0"/>
          <w:sz w:val="28"/>
          <w:szCs w:val="28"/>
          <w:shd w:val="clear" w:color="auto" w:fill="F9F9F9"/>
        </w:rPr>
        <w:t>3、新建双层骨架大棚</w:t>
      </w:r>
      <w:proofErr w:type="gramStart"/>
      <w:r w:rsidRPr="00135F6E">
        <w:rPr>
          <w:rFonts w:ascii="宋体" w:hAnsi="宋体" w:cs="宋体" w:hint="eastAsia"/>
          <w:color w:val="000000" w:themeColor="text1"/>
          <w:kern w:val="0"/>
          <w:sz w:val="28"/>
          <w:szCs w:val="28"/>
          <w:shd w:val="clear" w:color="auto" w:fill="F9F9F9"/>
        </w:rPr>
        <w:t>省级资金</w:t>
      </w:r>
      <w:proofErr w:type="gramEnd"/>
      <w:r w:rsidRPr="00135F6E">
        <w:rPr>
          <w:rFonts w:ascii="宋体" w:hAnsi="宋体" w:cs="宋体" w:hint="eastAsia"/>
          <w:color w:val="000000" w:themeColor="text1"/>
          <w:kern w:val="0"/>
          <w:sz w:val="28"/>
          <w:szCs w:val="28"/>
          <w:shd w:val="clear" w:color="auto" w:fill="F9F9F9"/>
        </w:rPr>
        <w:t>400万元</w:t>
      </w:r>
    </w:p>
    <w:p w:rsidR="000F28A7" w:rsidRPr="00135F6E" w:rsidRDefault="00C17629" w:rsidP="00135F6E">
      <w:pPr>
        <w:widowControl/>
        <w:spacing w:line="420" w:lineRule="exact"/>
        <w:ind w:firstLineChars="200" w:firstLine="560"/>
        <w:rPr>
          <w:rFonts w:ascii="宋体" w:hAnsi="宋体" w:cs="宋体"/>
          <w:color w:val="000000" w:themeColor="text1"/>
          <w:kern w:val="0"/>
          <w:sz w:val="28"/>
          <w:szCs w:val="28"/>
          <w:shd w:val="clear" w:color="auto" w:fill="F9F9F9"/>
        </w:rPr>
      </w:pPr>
      <w:r w:rsidRPr="00135F6E">
        <w:rPr>
          <w:rFonts w:ascii="宋体" w:hAnsi="宋体" w:cs="宋体" w:hint="eastAsia"/>
          <w:color w:val="000000" w:themeColor="text1"/>
          <w:kern w:val="0"/>
          <w:sz w:val="28"/>
          <w:szCs w:val="28"/>
          <w:shd w:val="clear" w:color="auto" w:fill="F9F9F9"/>
        </w:rPr>
        <w:t>4、本级扶贫专项资金96.8万元（较2021年增加8.3万元）</w:t>
      </w:r>
    </w:p>
    <w:p w:rsidR="000F28A7" w:rsidRPr="00135F6E" w:rsidRDefault="00C17629" w:rsidP="00135F6E">
      <w:pPr>
        <w:widowControl/>
        <w:spacing w:line="420" w:lineRule="exact"/>
        <w:ind w:firstLineChars="200" w:firstLine="560"/>
        <w:rPr>
          <w:rFonts w:ascii="宋体" w:hAnsi="宋体"/>
          <w:bCs/>
          <w:color w:val="000000" w:themeColor="text1"/>
          <w:sz w:val="28"/>
          <w:szCs w:val="28"/>
        </w:rPr>
      </w:pPr>
      <w:r w:rsidRPr="00135F6E">
        <w:rPr>
          <w:rFonts w:ascii="宋体" w:hAnsi="宋体" w:cs="宋体" w:hint="eastAsia"/>
          <w:bCs/>
          <w:color w:val="000000" w:themeColor="text1"/>
          <w:kern w:val="0"/>
          <w:sz w:val="28"/>
          <w:szCs w:val="28"/>
          <w:shd w:val="clear" w:color="auto" w:fill="F9F9F9"/>
        </w:rPr>
        <w:t>五、政府性基金预算收入支出情况</w:t>
      </w:r>
    </w:p>
    <w:p w:rsidR="000F28A7" w:rsidRPr="00135F6E" w:rsidRDefault="00C17629" w:rsidP="00135F6E">
      <w:pPr>
        <w:widowControl/>
        <w:spacing w:line="420" w:lineRule="exact"/>
        <w:rPr>
          <w:rFonts w:ascii="宋体" w:hAnsi="宋体" w:cs="宋体"/>
          <w:color w:val="000000" w:themeColor="text1"/>
          <w:kern w:val="0"/>
          <w:sz w:val="28"/>
          <w:szCs w:val="28"/>
          <w:shd w:val="clear" w:color="auto" w:fill="F9F9F9"/>
        </w:rPr>
      </w:pPr>
      <w:r w:rsidRPr="00135F6E">
        <w:rPr>
          <w:rFonts w:ascii="宋体" w:hAnsi="宋体" w:cs="宋体" w:hint="eastAsia"/>
          <w:color w:val="000000" w:themeColor="text1"/>
          <w:kern w:val="0"/>
          <w:sz w:val="28"/>
          <w:szCs w:val="28"/>
          <w:shd w:val="clear" w:color="auto" w:fill="F9F9F9"/>
        </w:rPr>
        <w:t>2022年本单位政府性基金项目预算收入0万元。</w:t>
      </w:r>
    </w:p>
    <w:p w:rsidR="000F28A7" w:rsidRPr="00135F6E" w:rsidRDefault="00C17629" w:rsidP="00135F6E">
      <w:pPr>
        <w:widowControl/>
        <w:spacing w:line="420" w:lineRule="exact"/>
        <w:ind w:firstLineChars="200" w:firstLine="560"/>
        <w:rPr>
          <w:rFonts w:ascii="宋体" w:hAnsi="宋体"/>
          <w:color w:val="000000" w:themeColor="text1"/>
          <w:sz w:val="28"/>
          <w:szCs w:val="28"/>
        </w:rPr>
      </w:pPr>
      <w:r w:rsidRPr="00135F6E">
        <w:rPr>
          <w:rFonts w:ascii="宋体" w:hAnsi="宋体" w:cs="宋体" w:hint="eastAsia"/>
          <w:bCs/>
          <w:color w:val="000000" w:themeColor="text1"/>
          <w:kern w:val="0"/>
          <w:sz w:val="28"/>
          <w:szCs w:val="28"/>
          <w:shd w:val="clear" w:color="auto" w:fill="F9F9F9"/>
        </w:rPr>
        <w:t>六、其他重要事项的情况说明</w:t>
      </w:r>
    </w:p>
    <w:p w:rsidR="000F28A7" w:rsidRPr="00135F6E" w:rsidRDefault="00C17629" w:rsidP="00135F6E">
      <w:pPr>
        <w:widowControl/>
        <w:spacing w:line="420" w:lineRule="exact"/>
        <w:ind w:firstLineChars="200" w:firstLine="560"/>
        <w:rPr>
          <w:rFonts w:ascii="宋体" w:hAnsi="宋体" w:cs="宋体"/>
          <w:color w:val="000000" w:themeColor="text1"/>
          <w:kern w:val="0"/>
          <w:sz w:val="28"/>
          <w:szCs w:val="28"/>
          <w:shd w:val="clear" w:color="auto" w:fill="F9F9F9"/>
        </w:rPr>
      </w:pPr>
      <w:r w:rsidRPr="00135F6E">
        <w:rPr>
          <w:rFonts w:ascii="宋体" w:hAnsi="宋体" w:cs="宋体" w:hint="eastAsia"/>
          <w:color w:val="000000" w:themeColor="text1"/>
          <w:kern w:val="0"/>
          <w:sz w:val="28"/>
          <w:szCs w:val="28"/>
          <w:shd w:val="clear" w:color="auto" w:fill="F9F9F9"/>
        </w:rPr>
        <w:t>（一）机关运行经费：2022年机关运行经费财政拨款预算3万元。</w:t>
      </w:r>
    </w:p>
    <w:p w:rsidR="000F28A7" w:rsidRPr="00135F6E" w:rsidRDefault="00C17629" w:rsidP="00135F6E">
      <w:pPr>
        <w:widowControl/>
        <w:spacing w:line="420" w:lineRule="exact"/>
        <w:ind w:firstLineChars="200" w:firstLine="560"/>
        <w:rPr>
          <w:rFonts w:ascii="宋体" w:hAnsi="宋体" w:cs="宋体"/>
          <w:color w:val="000000" w:themeColor="text1"/>
          <w:kern w:val="0"/>
          <w:sz w:val="28"/>
          <w:szCs w:val="28"/>
          <w:shd w:val="clear" w:color="auto" w:fill="F9F9F9"/>
        </w:rPr>
      </w:pPr>
      <w:r w:rsidRPr="00135F6E">
        <w:rPr>
          <w:rFonts w:ascii="宋体" w:hAnsi="宋体" w:cs="宋体" w:hint="eastAsia"/>
          <w:color w:val="000000" w:themeColor="text1"/>
          <w:kern w:val="0"/>
          <w:sz w:val="28"/>
          <w:szCs w:val="28"/>
          <w:shd w:val="clear" w:color="auto" w:fill="F9F9F9"/>
        </w:rPr>
        <w:t>（二）“三公”经费预算：2022年“三公”经费财政拨款预算数为3万元，较2021年预算数增加其中：因公出国（境）费0万元，公务用车购置运行维护费3万元（公务用车购置费为0万元、公务用车运行维护费为3万元）。</w:t>
      </w:r>
    </w:p>
    <w:p w:rsidR="000F28A7" w:rsidRPr="00135F6E" w:rsidRDefault="00C17629" w:rsidP="00135F6E">
      <w:pPr>
        <w:widowControl/>
        <w:spacing w:line="420" w:lineRule="exact"/>
        <w:ind w:firstLineChars="200" w:firstLine="560"/>
        <w:rPr>
          <w:rFonts w:ascii="宋体" w:hAnsi="宋体"/>
          <w:color w:val="000000" w:themeColor="text1"/>
          <w:sz w:val="28"/>
          <w:szCs w:val="28"/>
        </w:rPr>
      </w:pPr>
      <w:r w:rsidRPr="00135F6E">
        <w:rPr>
          <w:rFonts w:ascii="宋体" w:hAnsi="宋体" w:cs="宋体" w:hint="eastAsia"/>
          <w:color w:val="000000" w:themeColor="text1"/>
          <w:kern w:val="0"/>
          <w:sz w:val="28"/>
          <w:szCs w:val="28"/>
          <w:shd w:val="clear" w:color="auto" w:fill="F9F9F9"/>
        </w:rPr>
        <w:t>（三）政府采购情况：</w:t>
      </w:r>
    </w:p>
    <w:p w:rsidR="000F28A7" w:rsidRPr="00135F6E" w:rsidRDefault="00C17629" w:rsidP="00135F6E">
      <w:pPr>
        <w:widowControl/>
        <w:spacing w:line="420" w:lineRule="exact"/>
        <w:ind w:firstLineChars="200" w:firstLine="560"/>
        <w:rPr>
          <w:rFonts w:ascii="宋体" w:hAnsi="宋体"/>
          <w:color w:val="000000" w:themeColor="text1"/>
          <w:sz w:val="28"/>
          <w:szCs w:val="28"/>
        </w:rPr>
      </w:pPr>
      <w:r w:rsidRPr="00135F6E">
        <w:rPr>
          <w:rFonts w:ascii="宋体" w:hAnsi="宋体" w:cs="宋体" w:hint="eastAsia"/>
          <w:color w:val="000000" w:themeColor="text1"/>
          <w:kern w:val="0"/>
          <w:sz w:val="28"/>
          <w:szCs w:val="28"/>
          <w:shd w:val="clear" w:color="auto" w:fill="F9F9F9"/>
        </w:rPr>
        <w:t>2022年政府采购预算总额为0万元，其中政府采购货物预算0万元，政府采购服务预算为0万元，与2021年预算数持平。</w:t>
      </w:r>
    </w:p>
    <w:p w:rsidR="000F28A7" w:rsidRPr="00135F6E" w:rsidRDefault="00C17629" w:rsidP="00135F6E">
      <w:pPr>
        <w:widowControl/>
        <w:spacing w:line="420" w:lineRule="exact"/>
        <w:ind w:firstLineChars="200" w:firstLine="560"/>
        <w:rPr>
          <w:rFonts w:ascii="宋体" w:hAnsi="宋体"/>
          <w:color w:val="000000" w:themeColor="text1"/>
          <w:sz w:val="28"/>
          <w:szCs w:val="28"/>
        </w:rPr>
      </w:pPr>
      <w:r w:rsidRPr="00135F6E">
        <w:rPr>
          <w:rFonts w:ascii="宋体" w:hAnsi="宋体" w:cs="宋体" w:hint="eastAsia"/>
          <w:color w:val="000000" w:themeColor="text1"/>
          <w:kern w:val="0"/>
          <w:sz w:val="28"/>
          <w:szCs w:val="28"/>
          <w:shd w:val="clear" w:color="auto" w:fill="F9F9F9"/>
        </w:rPr>
        <w:t>（四）国有资产占用情况：</w:t>
      </w:r>
    </w:p>
    <w:p w:rsidR="000F28A7" w:rsidRPr="00135F6E" w:rsidRDefault="00C17629" w:rsidP="00135F6E">
      <w:pPr>
        <w:widowControl/>
        <w:spacing w:line="420" w:lineRule="exact"/>
        <w:ind w:firstLineChars="200" w:firstLine="560"/>
        <w:rPr>
          <w:rFonts w:ascii="宋体" w:hAnsi="宋体"/>
          <w:color w:val="000000" w:themeColor="text1"/>
          <w:sz w:val="28"/>
          <w:szCs w:val="28"/>
        </w:rPr>
      </w:pPr>
      <w:r w:rsidRPr="00135F6E">
        <w:rPr>
          <w:rFonts w:ascii="宋体" w:hAnsi="宋体" w:cs="宋体" w:hint="eastAsia"/>
          <w:color w:val="000000" w:themeColor="text1"/>
          <w:kern w:val="0"/>
          <w:sz w:val="28"/>
          <w:szCs w:val="28"/>
          <w:shd w:val="clear" w:color="auto" w:fill="F9F9F9"/>
        </w:rPr>
        <w:t>2022年度我单位国有资产占用情况为：（一）办公用房0平米（二）车辆数合计0辆。（三）单价50万元以上通用设备0套，（四）单价100万元以上专用设备0套。</w:t>
      </w:r>
    </w:p>
    <w:p w:rsidR="000F28A7" w:rsidRPr="00135F6E" w:rsidRDefault="00C17629" w:rsidP="00135F6E">
      <w:pPr>
        <w:widowControl/>
        <w:spacing w:line="420" w:lineRule="exact"/>
        <w:ind w:firstLineChars="200" w:firstLine="560"/>
        <w:rPr>
          <w:rFonts w:ascii="宋体" w:hAnsi="宋体"/>
          <w:color w:val="000000" w:themeColor="text1"/>
          <w:sz w:val="28"/>
          <w:szCs w:val="28"/>
        </w:rPr>
      </w:pPr>
      <w:r w:rsidRPr="00135F6E">
        <w:rPr>
          <w:rFonts w:ascii="宋体" w:hAnsi="宋体" w:cs="宋体" w:hint="eastAsia"/>
          <w:color w:val="000000" w:themeColor="text1"/>
          <w:kern w:val="0"/>
          <w:sz w:val="28"/>
          <w:szCs w:val="28"/>
          <w:shd w:val="clear" w:color="auto" w:fill="F9F9F9"/>
        </w:rPr>
        <w:t>（五）预算项目绩效评价情况说明：</w:t>
      </w:r>
    </w:p>
    <w:p w:rsidR="000F28A7" w:rsidRPr="00135F6E" w:rsidRDefault="00C17629" w:rsidP="00135F6E">
      <w:pPr>
        <w:widowControl/>
        <w:spacing w:line="420" w:lineRule="exact"/>
        <w:ind w:firstLineChars="200" w:firstLine="560"/>
        <w:rPr>
          <w:rFonts w:ascii="宋体" w:hAnsi="宋体"/>
          <w:color w:val="000000" w:themeColor="text1"/>
          <w:sz w:val="28"/>
          <w:szCs w:val="28"/>
        </w:rPr>
      </w:pPr>
      <w:r w:rsidRPr="00135F6E">
        <w:rPr>
          <w:rFonts w:ascii="宋体" w:hAnsi="宋体" w:cs="宋体" w:hint="eastAsia"/>
          <w:color w:val="000000" w:themeColor="text1"/>
          <w:kern w:val="0"/>
          <w:sz w:val="28"/>
          <w:szCs w:val="28"/>
          <w:shd w:val="clear" w:color="auto" w:fill="F9F9F9"/>
        </w:rPr>
        <w:t>2022年度我单位无预算绩效评价的项目。</w:t>
      </w:r>
    </w:p>
    <w:p w:rsidR="000F28A7" w:rsidRPr="00135F6E" w:rsidRDefault="00C17629" w:rsidP="00135F6E">
      <w:pPr>
        <w:widowControl/>
        <w:spacing w:line="420" w:lineRule="exact"/>
        <w:ind w:firstLineChars="200" w:firstLine="560"/>
        <w:rPr>
          <w:rFonts w:ascii="宋体" w:hAnsi="宋体"/>
          <w:bCs/>
          <w:color w:val="000000" w:themeColor="text1"/>
          <w:sz w:val="28"/>
          <w:szCs w:val="28"/>
        </w:rPr>
      </w:pPr>
      <w:r w:rsidRPr="00135F6E">
        <w:rPr>
          <w:rFonts w:ascii="宋体" w:hAnsi="宋体" w:cs="宋体" w:hint="eastAsia"/>
          <w:bCs/>
          <w:color w:val="000000" w:themeColor="text1"/>
          <w:kern w:val="0"/>
          <w:sz w:val="28"/>
          <w:szCs w:val="28"/>
          <w:shd w:val="clear" w:color="auto" w:fill="F9F9F9"/>
        </w:rPr>
        <w:t>七、名词解释：</w:t>
      </w:r>
    </w:p>
    <w:p w:rsidR="000F28A7" w:rsidRPr="00135F6E" w:rsidRDefault="00C17629" w:rsidP="00135F6E">
      <w:pPr>
        <w:widowControl/>
        <w:spacing w:line="420" w:lineRule="exact"/>
        <w:ind w:firstLineChars="200" w:firstLine="560"/>
        <w:rPr>
          <w:rFonts w:ascii="宋体" w:hAnsi="宋体"/>
          <w:color w:val="000000" w:themeColor="text1"/>
          <w:sz w:val="28"/>
          <w:szCs w:val="28"/>
        </w:rPr>
      </w:pPr>
      <w:r w:rsidRPr="00135F6E">
        <w:rPr>
          <w:rFonts w:ascii="宋体" w:hAnsi="宋体" w:cs="宋体" w:hint="eastAsia"/>
          <w:color w:val="000000" w:themeColor="text1"/>
          <w:kern w:val="0"/>
          <w:sz w:val="28"/>
          <w:szCs w:val="28"/>
          <w:shd w:val="clear" w:color="auto" w:fill="F9F9F9"/>
        </w:rPr>
        <w:lastRenderedPageBreak/>
        <w:t>1、机关运行经费：指行政单位和参照公务员法管理的事业单位使用一般公共预算安排的基本支出中的日常公用经费支出。</w:t>
      </w:r>
    </w:p>
    <w:p w:rsidR="000F28A7" w:rsidRPr="00135F6E" w:rsidRDefault="00C17629" w:rsidP="00135F6E">
      <w:pPr>
        <w:widowControl/>
        <w:spacing w:line="420" w:lineRule="exact"/>
        <w:ind w:firstLineChars="200" w:firstLine="560"/>
        <w:rPr>
          <w:rFonts w:ascii="宋体" w:hAnsi="宋体" w:cs="宋体"/>
          <w:color w:val="000000" w:themeColor="text1"/>
          <w:kern w:val="0"/>
          <w:sz w:val="28"/>
          <w:szCs w:val="28"/>
          <w:shd w:val="clear" w:color="auto" w:fill="F9F9F9"/>
        </w:rPr>
      </w:pPr>
      <w:r w:rsidRPr="00135F6E">
        <w:rPr>
          <w:rFonts w:ascii="宋体" w:hAnsi="宋体" w:cs="宋体" w:hint="eastAsia"/>
          <w:color w:val="000000" w:themeColor="text1"/>
          <w:kern w:val="0"/>
          <w:sz w:val="28"/>
          <w:szCs w:val="28"/>
          <w:shd w:val="clear" w:color="auto" w:fill="F9F9F9"/>
        </w:rPr>
        <w:t>2、“三公”经费：是指一般公共预算拨款安排的公务接待费、公务用车购置及运行维护费和因公出国（境）费。其中，公务接待</w:t>
      </w:r>
      <w:proofErr w:type="gramStart"/>
      <w:r w:rsidRPr="00135F6E">
        <w:rPr>
          <w:rFonts w:ascii="宋体" w:hAnsi="宋体" w:cs="宋体" w:hint="eastAsia"/>
          <w:color w:val="000000" w:themeColor="text1"/>
          <w:kern w:val="0"/>
          <w:sz w:val="28"/>
          <w:szCs w:val="28"/>
          <w:shd w:val="clear" w:color="auto" w:fill="F9F9F9"/>
        </w:rPr>
        <w:t>费反映</w:t>
      </w:r>
      <w:proofErr w:type="gramEnd"/>
      <w:r w:rsidRPr="00135F6E">
        <w:rPr>
          <w:rFonts w:ascii="宋体" w:hAnsi="宋体" w:cs="宋体" w:hint="eastAsia"/>
          <w:color w:val="000000" w:themeColor="text1"/>
          <w:kern w:val="0"/>
          <w:sz w:val="28"/>
          <w:szCs w:val="28"/>
          <w:shd w:val="clear" w:color="auto" w:fill="F9F9F9"/>
        </w:rPr>
        <w:t>单位按规定开支的各类公务接待支出；公务用车购置及运行</w:t>
      </w:r>
      <w:proofErr w:type="gramStart"/>
      <w:r w:rsidRPr="00135F6E">
        <w:rPr>
          <w:rFonts w:ascii="宋体" w:hAnsi="宋体" w:cs="宋体" w:hint="eastAsia"/>
          <w:color w:val="000000" w:themeColor="text1"/>
          <w:kern w:val="0"/>
          <w:sz w:val="28"/>
          <w:szCs w:val="28"/>
          <w:shd w:val="clear" w:color="auto" w:fill="F9F9F9"/>
        </w:rPr>
        <w:t>费反映</w:t>
      </w:r>
      <w:proofErr w:type="gramEnd"/>
      <w:r w:rsidRPr="00135F6E">
        <w:rPr>
          <w:rFonts w:ascii="宋体" w:hAnsi="宋体" w:cs="宋体" w:hint="eastAsia"/>
          <w:color w:val="000000" w:themeColor="text1"/>
          <w:kern w:val="0"/>
          <w:sz w:val="28"/>
          <w:szCs w:val="28"/>
          <w:shd w:val="clear" w:color="auto" w:fill="F9F9F9"/>
        </w:rPr>
        <w:t>单位公务用车车辆购置支出（</w:t>
      </w:r>
      <w:proofErr w:type="gramStart"/>
      <w:r w:rsidRPr="00135F6E">
        <w:rPr>
          <w:rFonts w:ascii="宋体" w:hAnsi="宋体" w:cs="宋体" w:hint="eastAsia"/>
          <w:color w:val="000000" w:themeColor="text1"/>
          <w:kern w:val="0"/>
          <w:sz w:val="28"/>
          <w:szCs w:val="28"/>
          <w:shd w:val="clear" w:color="auto" w:fill="F9F9F9"/>
        </w:rPr>
        <w:t>含车辆</w:t>
      </w:r>
      <w:proofErr w:type="gramEnd"/>
      <w:r w:rsidRPr="00135F6E">
        <w:rPr>
          <w:rFonts w:ascii="宋体" w:hAnsi="宋体" w:cs="宋体" w:hint="eastAsia"/>
          <w:color w:val="000000" w:themeColor="text1"/>
          <w:kern w:val="0"/>
          <w:sz w:val="28"/>
          <w:szCs w:val="28"/>
          <w:shd w:val="clear" w:color="auto" w:fill="F9F9F9"/>
        </w:rPr>
        <w:t>购置税）及燃料费、维修费、保险费等支出；因公出国（境）</w:t>
      </w:r>
      <w:proofErr w:type="gramStart"/>
      <w:r w:rsidRPr="00135F6E">
        <w:rPr>
          <w:rFonts w:ascii="宋体" w:hAnsi="宋体" w:cs="宋体" w:hint="eastAsia"/>
          <w:color w:val="000000" w:themeColor="text1"/>
          <w:kern w:val="0"/>
          <w:sz w:val="28"/>
          <w:szCs w:val="28"/>
          <w:shd w:val="clear" w:color="auto" w:fill="F9F9F9"/>
        </w:rPr>
        <w:t>费反映</w:t>
      </w:r>
      <w:proofErr w:type="gramEnd"/>
      <w:r w:rsidRPr="00135F6E">
        <w:rPr>
          <w:rFonts w:ascii="宋体" w:hAnsi="宋体" w:cs="宋体" w:hint="eastAsia"/>
          <w:color w:val="000000" w:themeColor="text1"/>
          <w:kern w:val="0"/>
          <w:sz w:val="28"/>
          <w:szCs w:val="28"/>
          <w:shd w:val="clear" w:color="auto" w:fill="F9F9F9"/>
        </w:rPr>
        <w:t>单位公务出国（境）的国际旅费、国外城市间交通费、住宿费等支出。</w:t>
      </w:r>
    </w:p>
    <w:p w:rsidR="000F28A7" w:rsidRPr="00135F6E" w:rsidRDefault="00C17629" w:rsidP="00135F6E">
      <w:pPr>
        <w:widowControl/>
        <w:shd w:val="clear" w:color="auto" w:fill="FFFFFF"/>
        <w:spacing w:line="420" w:lineRule="exact"/>
        <w:ind w:firstLine="640"/>
        <w:jc w:val="left"/>
        <w:rPr>
          <w:rFonts w:ascii="宋体" w:hAnsi="宋体" w:cs="宋体"/>
          <w:color w:val="000000" w:themeColor="text1"/>
          <w:kern w:val="0"/>
          <w:sz w:val="28"/>
          <w:szCs w:val="28"/>
        </w:rPr>
      </w:pPr>
      <w:r w:rsidRPr="00135F6E">
        <w:rPr>
          <w:rFonts w:ascii="宋体" w:hAnsi="宋体" w:cs="宋体" w:hint="eastAsia"/>
          <w:color w:val="000000" w:themeColor="text1"/>
          <w:kern w:val="0"/>
          <w:sz w:val="28"/>
          <w:szCs w:val="28"/>
        </w:rPr>
        <w:t>3、基本支出：指为保障机构正常运转、完成日常工作任务而发生的人员支出和公用支出。</w:t>
      </w:r>
    </w:p>
    <w:p w:rsidR="000F28A7" w:rsidRPr="00135F6E" w:rsidRDefault="00C17629" w:rsidP="00135F6E">
      <w:pPr>
        <w:widowControl/>
        <w:shd w:val="clear" w:color="auto" w:fill="FFFFFF"/>
        <w:spacing w:line="420" w:lineRule="exact"/>
        <w:ind w:firstLine="640"/>
        <w:jc w:val="left"/>
        <w:rPr>
          <w:rFonts w:ascii="宋体" w:hAnsi="宋体" w:cs="宋体"/>
          <w:color w:val="000000" w:themeColor="text1"/>
          <w:kern w:val="0"/>
          <w:sz w:val="28"/>
          <w:szCs w:val="28"/>
        </w:rPr>
      </w:pPr>
      <w:r w:rsidRPr="00135F6E">
        <w:rPr>
          <w:rFonts w:ascii="宋体" w:hAnsi="宋体" w:cs="宋体" w:hint="eastAsia"/>
          <w:color w:val="000000" w:themeColor="text1"/>
          <w:kern w:val="0"/>
          <w:sz w:val="28"/>
          <w:szCs w:val="28"/>
        </w:rPr>
        <w:t>4、项目支出：指在基本支出之外为完成特定行政任务和事业发展目标所发生的支出。</w:t>
      </w:r>
    </w:p>
    <w:p w:rsidR="000F28A7" w:rsidRPr="00135F6E" w:rsidRDefault="00C17629" w:rsidP="00135F6E">
      <w:pPr>
        <w:widowControl/>
        <w:shd w:val="clear" w:color="auto" w:fill="FFFFFF"/>
        <w:spacing w:line="420" w:lineRule="exact"/>
        <w:ind w:firstLine="640"/>
        <w:jc w:val="left"/>
        <w:rPr>
          <w:rFonts w:ascii="宋体" w:hAnsi="宋体" w:cs="宋体"/>
          <w:color w:val="000000" w:themeColor="text1"/>
          <w:kern w:val="0"/>
          <w:sz w:val="28"/>
          <w:szCs w:val="28"/>
        </w:rPr>
      </w:pPr>
      <w:r w:rsidRPr="00135F6E">
        <w:rPr>
          <w:rFonts w:ascii="宋体" w:hAnsi="宋体" w:cs="宋体" w:hint="eastAsia"/>
          <w:color w:val="000000" w:themeColor="text1"/>
          <w:kern w:val="0"/>
          <w:sz w:val="28"/>
          <w:szCs w:val="28"/>
        </w:rPr>
        <w:t>附件：2022年怀仁市扶贫服务中心部门预算公开表</w:t>
      </w:r>
    </w:p>
    <w:sectPr w:rsidR="000F28A7" w:rsidRPr="00135F6E">
      <w:footerReference w:type="default" r:id="rId14"/>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629" w:rsidRDefault="00C17629">
      <w:r>
        <w:separator/>
      </w:r>
    </w:p>
  </w:endnote>
  <w:endnote w:type="continuationSeparator" w:id="0">
    <w:p w:rsidR="00C17629" w:rsidRDefault="00C17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3FA" w:rsidRDefault="00D523F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8A7" w:rsidRDefault="000F28A7">
    <w:pPr>
      <w:pStyle w:val="a3"/>
      <w:jc w:val="center"/>
    </w:pPr>
  </w:p>
  <w:p w:rsidR="000F28A7" w:rsidRDefault="00C17629">
    <w:pPr>
      <w:pStyle w:val="a3"/>
    </w:pP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3FA" w:rsidRDefault="00D523FA">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8A7" w:rsidRDefault="001B6692">
    <w:pPr>
      <w:pStyle w:val="a3"/>
      <w:jc w:val="center"/>
    </w:pPr>
    <w: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59264;mso-wrap-style:none;mso-position-horizontal:center;mso-position-horizontal-relative:margin;mso-width-relative:page;mso-height-relative:page" filled="f" stroked="f">
          <v:textbox style="mso-fit-shape-to-text:t" inset="0,0,0,0">
            <w:txbxContent>
              <w:p w:rsidR="000F28A7" w:rsidRDefault="00C17629">
                <w:pPr>
                  <w:pStyle w:val="a3"/>
                </w:pPr>
                <w:r>
                  <w:rPr>
                    <w:rFonts w:hint="eastAsia"/>
                  </w:rPr>
                  <w:fldChar w:fldCharType="begin"/>
                </w:r>
                <w:r>
                  <w:rPr>
                    <w:rFonts w:hint="eastAsia"/>
                  </w:rPr>
                  <w:instrText xml:space="preserve"> PAGE  \* MERGEFORMAT </w:instrText>
                </w:r>
                <w:r>
                  <w:rPr>
                    <w:rFonts w:hint="eastAsia"/>
                  </w:rPr>
                  <w:fldChar w:fldCharType="separate"/>
                </w:r>
                <w:r w:rsidR="00135F6E">
                  <w:rPr>
                    <w:noProof/>
                  </w:rPr>
                  <w:t>1</w:t>
                </w:r>
                <w:r>
                  <w:rPr>
                    <w:rFonts w:hint="eastAsia"/>
                  </w:rPr>
                  <w:fldChar w:fldCharType="end"/>
                </w:r>
              </w:p>
            </w:txbxContent>
          </v:textbox>
          <w10:wrap anchorx="margin"/>
        </v:shape>
      </w:pict>
    </w:r>
  </w:p>
  <w:p w:rsidR="000F28A7" w:rsidRDefault="00C17629">
    <w:pPr>
      <w:pStyle w:val="a3"/>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629" w:rsidRDefault="00C17629">
      <w:r>
        <w:separator/>
      </w:r>
    </w:p>
  </w:footnote>
  <w:footnote w:type="continuationSeparator" w:id="0">
    <w:p w:rsidR="00C17629" w:rsidRDefault="00C17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3FA" w:rsidRDefault="00D523F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8A7" w:rsidRDefault="000F28A7" w:rsidP="00135F6E">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3FA" w:rsidRDefault="00D523F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5"/>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IwYzViOTc2YTgyMDY3ZGU0NWMxNzYyNDc5ODIyMDEifQ=="/>
  </w:docVars>
  <w:rsids>
    <w:rsidRoot w:val="7C925F88"/>
    <w:rsid w:val="0005225F"/>
    <w:rsid w:val="000E6540"/>
    <w:rsid w:val="000E73A4"/>
    <w:rsid w:val="000F28A7"/>
    <w:rsid w:val="000F52D4"/>
    <w:rsid w:val="00135F6E"/>
    <w:rsid w:val="001A2F5A"/>
    <w:rsid w:val="001B6692"/>
    <w:rsid w:val="001C1DF2"/>
    <w:rsid w:val="001D5347"/>
    <w:rsid w:val="001F41EC"/>
    <w:rsid w:val="002274B4"/>
    <w:rsid w:val="002421F1"/>
    <w:rsid w:val="00244A29"/>
    <w:rsid w:val="00255109"/>
    <w:rsid w:val="0029455F"/>
    <w:rsid w:val="002A2392"/>
    <w:rsid w:val="002C1E70"/>
    <w:rsid w:val="003136BF"/>
    <w:rsid w:val="0031445B"/>
    <w:rsid w:val="003213AC"/>
    <w:rsid w:val="003B3130"/>
    <w:rsid w:val="003B6DC0"/>
    <w:rsid w:val="00432361"/>
    <w:rsid w:val="00451037"/>
    <w:rsid w:val="00467344"/>
    <w:rsid w:val="004B6727"/>
    <w:rsid w:val="004C0E86"/>
    <w:rsid w:val="0050142F"/>
    <w:rsid w:val="005167C1"/>
    <w:rsid w:val="00563FC4"/>
    <w:rsid w:val="00580066"/>
    <w:rsid w:val="005A4195"/>
    <w:rsid w:val="005A6C50"/>
    <w:rsid w:val="005E3A1C"/>
    <w:rsid w:val="006432BD"/>
    <w:rsid w:val="00663EF6"/>
    <w:rsid w:val="00682DE2"/>
    <w:rsid w:val="006B3DEA"/>
    <w:rsid w:val="006E4C30"/>
    <w:rsid w:val="00745765"/>
    <w:rsid w:val="007529E3"/>
    <w:rsid w:val="007E078F"/>
    <w:rsid w:val="007F599B"/>
    <w:rsid w:val="008234A5"/>
    <w:rsid w:val="00861245"/>
    <w:rsid w:val="008778F1"/>
    <w:rsid w:val="0088398E"/>
    <w:rsid w:val="00895634"/>
    <w:rsid w:val="008A2531"/>
    <w:rsid w:val="00954430"/>
    <w:rsid w:val="00972463"/>
    <w:rsid w:val="009779E3"/>
    <w:rsid w:val="00994FAE"/>
    <w:rsid w:val="009A6095"/>
    <w:rsid w:val="009C7643"/>
    <w:rsid w:val="009C7DE1"/>
    <w:rsid w:val="00A004EA"/>
    <w:rsid w:val="00A03FE0"/>
    <w:rsid w:val="00A43856"/>
    <w:rsid w:val="00A732E7"/>
    <w:rsid w:val="00AA0D4F"/>
    <w:rsid w:val="00AA16DA"/>
    <w:rsid w:val="00AE2814"/>
    <w:rsid w:val="00B7793A"/>
    <w:rsid w:val="00B81F87"/>
    <w:rsid w:val="00BB147A"/>
    <w:rsid w:val="00BF5EB8"/>
    <w:rsid w:val="00C17629"/>
    <w:rsid w:val="00C929B6"/>
    <w:rsid w:val="00CD0CF4"/>
    <w:rsid w:val="00CD1A40"/>
    <w:rsid w:val="00CD481E"/>
    <w:rsid w:val="00D00C19"/>
    <w:rsid w:val="00D376C9"/>
    <w:rsid w:val="00D523FA"/>
    <w:rsid w:val="00D97497"/>
    <w:rsid w:val="00DF471C"/>
    <w:rsid w:val="00DF7154"/>
    <w:rsid w:val="00E21B26"/>
    <w:rsid w:val="00EB4D19"/>
    <w:rsid w:val="00EF0671"/>
    <w:rsid w:val="00F06349"/>
    <w:rsid w:val="00F63604"/>
    <w:rsid w:val="00F8698E"/>
    <w:rsid w:val="00FA4E13"/>
    <w:rsid w:val="00FA5233"/>
    <w:rsid w:val="00FD6174"/>
    <w:rsid w:val="00FD7AD3"/>
    <w:rsid w:val="070C204D"/>
    <w:rsid w:val="0BD14095"/>
    <w:rsid w:val="0E2856B9"/>
    <w:rsid w:val="0FF82B04"/>
    <w:rsid w:val="19940C3D"/>
    <w:rsid w:val="22592A24"/>
    <w:rsid w:val="256A121D"/>
    <w:rsid w:val="34906C7B"/>
    <w:rsid w:val="3A347105"/>
    <w:rsid w:val="44DD0E3B"/>
    <w:rsid w:val="53271B2C"/>
    <w:rsid w:val="53FF5986"/>
    <w:rsid w:val="55BE37A6"/>
    <w:rsid w:val="5CDF7A8E"/>
    <w:rsid w:val="62433A92"/>
    <w:rsid w:val="625E089A"/>
    <w:rsid w:val="650B396C"/>
    <w:rsid w:val="693B5C63"/>
    <w:rsid w:val="70E436A4"/>
    <w:rsid w:val="746A0B3A"/>
    <w:rsid w:val="781E20AD"/>
    <w:rsid w:val="79660E24"/>
    <w:rsid w:val="7C862BEB"/>
    <w:rsid w:val="7C925F88"/>
    <w:rsid w:val="7F157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Normal (Web)"/>
    <w:basedOn w:val="a"/>
    <w:pPr>
      <w:spacing w:before="100" w:beforeAutospacing="1" w:after="100" w:afterAutospacing="1"/>
      <w:jc w:val="left"/>
    </w:pPr>
    <w:rPr>
      <w:kern w:val="0"/>
      <w:sz w:val="24"/>
    </w:rPr>
  </w:style>
  <w:style w:type="character" w:styleId="a6">
    <w:name w:val="FollowedHyperlink"/>
    <w:basedOn w:val="a0"/>
    <w:rPr>
      <w:color w:val="666666"/>
      <w:u w:val="none"/>
    </w:rPr>
  </w:style>
  <w:style w:type="character" w:styleId="a7">
    <w:name w:val="Emphasis"/>
    <w:basedOn w:val="a0"/>
    <w:qFormat/>
  </w:style>
  <w:style w:type="character" w:styleId="HTML">
    <w:name w:val="HTML Definition"/>
    <w:basedOn w:val="a0"/>
  </w:style>
  <w:style w:type="character" w:styleId="HTML0">
    <w:name w:val="HTML Variable"/>
    <w:basedOn w:val="a0"/>
  </w:style>
  <w:style w:type="character" w:styleId="a8">
    <w:name w:val="Hyperlink"/>
    <w:basedOn w:val="a0"/>
    <w:rPr>
      <w:color w:val="666666"/>
      <w:u w:val="none"/>
    </w:rPr>
  </w:style>
  <w:style w:type="character" w:styleId="HTML1">
    <w:name w:val="HTML Code"/>
    <w:basedOn w:val="a0"/>
    <w:rPr>
      <w:rFonts w:ascii="Courier New" w:eastAsia="Courier New" w:hAnsi="Courier New" w:cs="Courier New" w:hint="default"/>
      <w:sz w:val="20"/>
    </w:rPr>
  </w:style>
  <w:style w:type="character" w:styleId="HTML2">
    <w:name w:val="HTML Cite"/>
    <w:basedOn w:val="a0"/>
  </w:style>
  <w:style w:type="character" w:styleId="HTML3">
    <w:name w:val="HTML Keyboard"/>
    <w:basedOn w:val="a0"/>
    <w:rPr>
      <w:rFonts w:ascii="Courier New" w:eastAsia="Courier New" w:hAnsi="Courier New" w:cs="Courier New"/>
      <w:sz w:val="20"/>
    </w:rPr>
  </w:style>
  <w:style w:type="character" w:styleId="HTML4">
    <w:name w:val="HTML Sample"/>
    <w:basedOn w:val="a0"/>
    <w:rPr>
      <w:rFonts w:ascii="Courier New" w:eastAsia="Courier New" w:hAnsi="Courier New" w:cs="Courier New" w:hint="default"/>
    </w:rPr>
  </w:style>
  <w:style w:type="character" w:customStyle="1" w:styleId="Char">
    <w:name w:val="页脚 Char"/>
    <w:basedOn w:val="a0"/>
    <w:link w:val="a3"/>
    <w:uiPriority w:val="99"/>
    <w:rPr>
      <w:rFonts w:ascii="Calibri" w:hAnsi="Calibri"/>
      <w:kern w:val="2"/>
      <w:sz w:val="18"/>
      <w:szCs w:val="18"/>
    </w:rPr>
  </w:style>
  <w:style w:type="character" w:customStyle="1" w:styleId="time5">
    <w:name w:val="time5"/>
    <w:basedOn w:val="a0"/>
    <w:rPr>
      <w:color w:val="77777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2108</Words>
  <Characters>228</Characters>
  <Application>Microsoft Office Word</Application>
  <DocSecurity>0</DocSecurity>
  <Lines>1</Lines>
  <Paragraphs>4</Paragraphs>
  <ScaleCrop>false</ScaleCrop>
  <Company>微软中国</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右玉县丁家窑乡人民政府2018年预算说明</dc:title>
  <dc:creator>野岭</dc:creator>
  <cp:lastModifiedBy>微软用户</cp:lastModifiedBy>
  <cp:revision>16</cp:revision>
  <cp:lastPrinted>2022-07-28T07:32:00Z</cp:lastPrinted>
  <dcterms:created xsi:type="dcterms:W3CDTF">2019-04-14T11:35:00Z</dcterms:created>
  <dcterms:modified xsi:type="dcterms:W3CDTF">2022-07-29T00:53:00Z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A636045BBAEE4693902744EA9ECC0FD4</vt:lpwstr>
  </property>
</Properties>
</file>